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3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color w:val="333333"/>
          <w:sz w:val="36"/>
          <w:szCs w:val="36"/>
        </w:rPr>
        <w:t>吉木乃县201</w:t>
      </w:r>
      <w:r>
        <w:rPr>
          <w:rStyle w:val="5"/>
          <w:rFonts w:hint="eastAsia" w:ascii="宋体" w:hAnsi="宋体" w:eastAsia="宋体" w:cs="宋体"/>
          <w:color w:val="333333"/>
          <w:sz w:val="36"/>
          <w:szCs w:val="36"/>
          <w:lang w:val="en-US" w:eastAsia="zh-CN"/>
        </w:rPr>
        <w:t>8</w:t>
      </w:r>
      <w:r>
        <w:rPr>
          <w:rStyle w:val="5"/>
          <w:rFonts w:hint="eastAsia" w:ascii="宋体" w:hAnsi="宋体" w:eastAsia="宋体" w:cs="宋体"/>
          <w:color w:val="333333"/>
          <w:sz w:val="36"/>
          <w:szCs w:val="36"/>
        </w:rPr>
        <w:t>年度农机购置补贴实施公告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3" w:lineRule="atLeast"/>
        <w:ind w:left="0" w:right="0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3" w:lineRule="atLeast"/>
        <w:ind w:left="0" w:right="0" w:firstLine="645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根据自治区，地区农机购置补贴文件精神，我县201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年度农机购置补贴工作已落实完毕，现公告如下：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3" w:lineRule="atLeast"/>
        <w:ind w:left="0" w:right="0" w:firstLine="645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我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县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201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年的农机购置补贴资金额度万元。已落实补贴资金为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73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万元，剩余资金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50.77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万元。补贴各类农机具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42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台（套），其中：动力机械台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13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（架）、耕整地机械台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（架）</w:t>
      </w:r>
      <w:r>
        <w:rPr>
          <w:rFonts w:hint="eastAsia" w:ascii="宋体" w:hAnsi="宋体" w:eastAsia="宋体" w:cs="宋体"/>
          <w:color w:val="333333"/>
          <w:sz w:val="31"/>
          <w:szCs w:val="31"/>
          <w:u w:val="none"/>
        </w:rPr>
        <w:t>、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播种机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 xml:space="preserve"> 台（架）；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保鲜库15座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、打捆机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台、割草机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台、清选机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台、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喷雾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机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台、翻转犁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台、受益农户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40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户，完成总资金额度的70.43%。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3" w:lineRule="atLeast"/>
        <w:ind w:left="0" w:right="0" w:firstLine="645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                       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1"/>
          <w:szCs w:val="31"/>
        </w:rPr>
        <w:t> 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3" w:lineRule="atLeast"/>
        <w:ind w:left="0" w:right="0" w:firstLine="645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                                        吉木乃县农机局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 w:line="23" w:lineRule="atLeast"/>
        <w:ind w:left="0" w:right="0" w:firstLine="645"/>
      </w:pPr>
      <w:r>
        <w:rPr>
          <w:rFonts w:hint="eastAsia" w:ascii="宋体" w:hAnsi="宋体" w:eastAsia="宋体" w:cs="宋体"/>
          <w:color w:val="333333"/>
          <w:sz w:val="31"/>
          <w:szCs w:val="31"/>
        </w:rPr>
        <w:t>                                           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201</w:t>
      </w:r>
      <w:r>
        <w:rPr>
          <w:rFonts w:hint="eastAsia" w:ascii="宋体" w:hAnsi="宋体" w:eastAsia="宋体" w:cs="宋体"/>
          <w:color w:val="333333"/>
          <w:sz w:val="31"/>
          <w:szCs w:val="31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31"/>
          <w:szCs w:val="31"/>
        </w:rPr>
        <w:t>年3月12日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00D6B"/>
    <w:rsid w:val="5C6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2019-07-17T09:10:00Z</dcterms:created>
  <dc:creator>123</dc:creator>
  <cp:lastModifiedBy>赛赛</cp:lastModifiedBy>
  <dcterms:modified xsi:type="dcterms:W3CDTF">2019-07-31T10:18:52Z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