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巩留县发布20</w:t>
      </w: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b/>
          <w:bCs/>
          <w:kern w:val="0"/>
          <w:sz w:val="32"/>
          <w:szCs w:val="32"/>
        </w:rPr>
        <w:t>年农机购置补贴实施情况公告</w:t>
      </w:r>
    </w:p>
    <w:p>
      <w:pPr>
        <w:rPr>
          <w:rFonts w:hint="eastAsia"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27"/>
          <w:szCs w:val="27"/>
        </w:rPr>
        <w:t xml:space="preserve"> </w:t>
      </w:r>
      <w:r>
        <w:rPr>
          <w:rFonts w:hint="eastAsia" w:ascii="宋体" w:hAnsi="宋体"/>
          <w:b/>
          <w:bCs/>
          <w:kern w:val="0"/>
          <w:sz w:val="32"/>
          <w:szCs w:val="32"/>
        </w:rPr>
        <w:t xml:space="preserve">   </w:t>
      </w:r>
      <w:r>
        <w:rPr>
          <w:rFonts w:hint="eastAsia" w:ascii="宋体" w:hAnsi="宋体"/>
          <w:kern w:val="0"/>
          <w:sz w:val="32"/>
          <w:szCs w:val="32"/>
        </w:rPr>
        <w:t>20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kern w:val="0"/>
          <w:sz w:val="32"/>
          <w:szCs w:val="32"/>
        </w:rPr>
        <w:t>年巩留县各乡、镇、</w:t>
      </w:r>
      <w:r>
        <w:rPr>
          <w:rFonts w:hint="eastAsia" w:ascii="宋体" w:hAnsi="宋体"/>
          <w:kern w:val="0"/>
          <w:sz w:val="32"/>
          <w:szCs w:val="32"/>
          <w:lang w:eastAsia="zh-CN"/>
        </w:rPr>
        <w:t>片区</w:t>
      </w:r>
      <w:r>
        <w:rPr>
          <w:rFonts w:hint="eastAsia" w:ascii="宋体" w:hAnsi="宋体"/>
          <w:kern w:val="0"/>
          <w:sz w:val="32"/>
          <w:szCs w:val="32"/>
        </w:rPr>
        <w:t>共获得中央农机购置补贴资金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1000</w:t>
      </w:r>
      <w:r>
        <w:rPr>
          <w:rFonts w:hint="eastAsia" w:ascii="宋体" w:hAnsi="宋体"/>
          <w:kern w:val="0"/>
          <w:sz w:val="32"/>
          <w:szCs w:val="32"/>
        </w:rPr>
        <w:t>万元。截止20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22</w:t>
      </w:r>
      <w:r>
        <w:rPr>
          <w:rFonts w:hint="eastAsia" w:ascii="宋体" w:hAnsi="宋体"/>
          <w:kern w:val="0"/>
          <w:sz w:val="32"/>
          <w:szCs w:val="32"/>
        </w:rPr>
        <w:t>年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kern w:val="0"/>
          <w:sz w:val="32"/>
          <w:szCs w:val="32"/>
        </w:rPr>
        <w:t>月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13</w:t>
      </w:r>
      <w:r>
        <w:rPr>
          <w:rFonts w:hint="eastAsia" w:ascii="宋体" w:hAnsi="宋体"/>
          <w:kern w:val="0"/>
          <w:sz w:val="32"/>
          <w:szCs w:val="32"/>
        </w:rPr>
        <w:t>日共补贴机具数量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302</w:t>
      </w:r>
      <w:r>
        <w:rPr>
          <w:rFonts w:hint="eastAsia" w:ascii="宋体" w:hAnsi="宋体"/>
          <w:kern w:val="0"/>
          <w:sz w:val="32"/>
          <w:szCs w:val="32"/>
        </w:rPr>
        <w:t>台；受益户数: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251</w:t>
      </w:r>
      <w:r>
        <w:rPr>
          <w:rFonts w:hint="eastAsia" w:ascii="宋体" w:hAnsi="宋体"/>
          <w:kern w:val="0"/>
          <w:sz w:val="32"/>
          <w:szCs w:val="32"/>
        </w:rPr>
        <w:t>户</w:t>
      </w:r>
      <w:r>
        <w:rPr>
          <w:rFonts w:hint="eastAsia" w:ascii="宋体" w:hAnsi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/>
          <w:kern w:val="0"/>
          <w:sz w:val="32"/>
          <w:szCs w:val="32"/>
        </w:rPr>
        <w:t>补贴</w:t>
      </w:r>
      <w:r>
        <w:rPr>
          <w:rFonts w:hint="eastAsia" w:ascii="宋体" w:hAnsi="宋体"/>
          <w:sz w:val="32"/>
          <w:szCs w:val="32"/>
          <w:lang w:val="en-US" w:eastAsia="zh-CN"/>
        </w:rPr>
        <w:t>906.808</w:t>
      </w:r>
      <w:r>
        <w:rPr>
          <w:rFonts w:hint="eastAsia" w:ascii="宋体" w:hAnsi="宋体"/>
          <w:kern w:val="0"/>
          <w:sz w:val="32"/>
          <w:szCs w:val="32"/>
        </w:rPr>
        <w:t>万元（其中</w:t>
      </w:r>
      <w:r>
        <w:rPr>
          <w:rFonts w:ascii="宋体" w:hAnsi="宋体"/>
          <w:color w:val="000000"/>
          <w:sz w:val="32"/>
          <w:szCs w:val="32"/>
        </w:rPr>
        <w:t>补贴动力机械数量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134</w:t>
      </w:r>
      <w:r>
        <w:rPr>
          <w:rFonts w:ascii="宋体" w:hAnsi="宋体"/>
          <w:color w:val="000000"/>
          <w:sz w:val="32"/>
          <w:szCs w:val="32"/>
        </w:rPr>
        <w:t>台、 耕整地机械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9</w:t>
      </w:r>
      <w:r>
        <w:rPr>
          <w:rFonts w:ascii="宋体" w:hAnsi="宋体"/>
          <w:color w:val="000000"/>
          <w:sz w:val="32"/>
          <w:szCs w:val="32"/>
        </w:rPr>
        <w:t>台、种植施肥机械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24</w:t>
      </w:r>
      <w:r>
        <w:rPr>
          <w:rFonts w:ascii="宋体" w:hAnsi="宋体"/>
          <w:color w:val="000000"/>
          <w:sz w:val="32"/>
          <w:szCs w:val="32"/>
        </w:rPr>
        <w:t>台、收获机械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88</w:t>
      </w:r>
      <w:r>
        <w:rPr>
          <w:rFonts w:ascii="宋体" w:hAnsi="宋体"/>
          <w:color w:val="000000"/>
          <w:sz w:val="32"/>
          <w:szCs w:val="32"/>
        </w:rPr>
        <w:t>台、畜牧水产养殖机械份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33</w:t>
      </w:r>
      <w:r>
        <w:rPr>
          <w:rFonts w:ascii="宋体" w:hAnsi="宋体"/>
          <w:color w:val="000000"/>
          <w:sz w:val="32"/>
          <w:szCs w:val="32"/>
        </w:rPr>
        <w:t>台，</w:t>
      </w:r>
      <w:r>
        <w:rPr>
          <w:rFonts w:hint="eastAsia" w:ascii="宋体" w:hAnsi="宋体"/>
          <w:color w:val="000000"/>
          <w:sz w:val="32"/>
          <w:szCs w:val="32"/>
        </w:rPr>
        <w:t>收获后处理机械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2</w:t>
      </w:r>
      <w:r>
        <w:rPr>
          <w:rFonts w:ascii="宋体" w:hAnsi="宋体"/>
          <w:color w:val="000000"/>
          <w:sz w:val="32"/>
          <w:szCs w:val="32"/>
        </w:rPr>
        <w:t>台，田间管理</w:t>
      </w:r>
      <w:r>
        <w:rPr>
          <w:rFonts w:hint="eastAsia" w:ascii="宋体" w:hAnsi="宋体"/>
          <w:color w:val="000000"/>
          <w:sz w:val="32"/>
          <w:szCs w:val="32"/>
        </w:rPr>
        <w:t>机械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6</w:t>
      </w:r>
      <w:r>
        <w:rPr>
          <w:rFonts w:ascii="宋体" w:hAnsi="宋体"/>
          <w:color w:val="000000"/>
          <w:sz w:val="32"/>
          <w:szCs w:val="32"/>
        </w:rPr>
        <w:t>台，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其他机具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6台</w:t>
      </w:r>
      <w:r>
        <w:rPr>
          <w:rFonts w:hint="eastAsia" w:ascii="宋体" w:hAnsi="宋体"/>
          <w:kern w:val="0"/>
          <w:sz w:val="32"/>
          <w:szCs w:val="32"/>
        </w:rPr>
        <w:t>）</w:t>
      </w:r>
      <w:r>
        <w:rPr>
          <w:rFonts w:hint="eastAsia" w:ascii="宋体" w:hAnsi="宋体"/>
          <w:kern w:val="0"/>
          <w:sz w:val="32"/>
          <w:szCs w:val="32"/>
          <w:lang w:eastAsia="zh-CN"/>
        </w:rPr>
        <w:t>；报废补贴机具数量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187台、</w:t>
      </w:r>
      <w:r>
        <w:rPr>
          <w:rFonts w:hint="eastAsia" w:ascii="宋体" w:hAnsi="宋体"/>
          <w:kern w:val="0"/>
          <w:sz w:val="32"/>
          <w:szCs w:val="32"/>
        </w:rPr>
        <w:t>受益户数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137户，补贴资金93.192万元，</w:t>
      </w:r>
      <w:r>
        <w:rPr>
          <w:rFonts w:hint="eastAsia" w:ascii="宋体" w:hAnsi="宋体"/>
          <w:kern w:val="0"/>
          <w:sz w:val="32"/>
          <w:szCs w:val="32"/>
        </w:rPr>
        <w:t>资金完成率9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9.12</w:t>
      </w:r>
      <w:r>
        <w:rPr>
          <w:rFonts w:hint="eastAsia" w:ascii="宋体" w:hAnsi="宋体"/>
          <w:kern w:val="0"/>
          <w:sz w:val="32"/>
          <w:szCs w:val="32"/>
        </w:rPr>
        <w:t>%，</w:t>
      </w:r>
      <w:r>
        <w:rPr>
          <w:rFonts w:hint="eastAsia" w:ascii="宋体" w:hAnsi="宋体"/>
          <w:kern w:val="0"/>
          <w:sz w:val="32"/>
          <w:szCs w:val="32"/>
          <w:lang w:eastAsia="zh-CN"/>
        </w:rPr>
        <w:t>两项</w:t>
      </w:r>
      <w:r>
        <w:rPr>
          <w:rFonts w:hint="eastAsia" w:ascii="宋体" w:hAnsi="宋体"/>
          <w:kern w:val="0"/>
          <w:sz w:val="32"/>
          <w:szCs w:val="32"/>
        </w:rPr>
        <w:t>总</w:t>
      </w:r>
      <w:r>
        <w:rPr>
          <w:rFonts w:hint="eastAsia" w:ascii="宋体" w:hAnsi="宋体"/>
          <w:kern w:val="0"/>
          <w:sz w:val="32"/>
          <w:szCs w:val="32"/>
          <w:lang w:eastAsia="zh-CN"/>
        </w:rPr>
        <w:t>补贴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999.138万元，</w:t>
      </w:r>
      <w:r>
        <w:rPr>
          <w:rFonts w:hint="eastAsia" w:ascii="宋体" w:hAnsi="宋体"/>
          <w:kern w:val="0"/>
          <w:sz w:val="32"/>
          <w:szCs w:val="32"/>
        </w:rPr>
        <w:t>剩余资金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0.862</w:t>
      </w:r>
      <w:r>
        <w:rPr>
          <w:rFonts w:hint="eastAsia" w:ascii="宋体" w:hAnsi="宋体"/>
          <w:kern w:val="0"/>
          <w:sz w:val="32"/>
          <w:szCs w:val="32"/>
        </w:rPr>
        <w:t>万元。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F1047"/>
    <w:rsid w:val="0DDF1047"/>
    <w:rsid w:val="197639DB"/>
    <w:rsid w:val="2FCD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2022-02-13T02:50:00Z</dcterms:created>
  <dc:creator>文达电脑服务中心18997832959</dc:creator>
  <cp:lastModifiedBy>文达电脑服务中心18997832959</cp:lastModifiedBy>
  <dcterms:modified xsi:type="dcterms:W3CDTF">2022-02-13T05:48:42Z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BE2B1111E93A4BC8B927AAD9E03DD929</vt:lpwstr>
  </property>
</Properties>
</file>