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黑体" w:hAnsi="黑体" w:eastAsia="黑体"/>
          <w:color w:val="auto"/>
          <w:sz w:val="30"/>
          <w:szCs w:val="30"/>
        </w:rPr>
      </w:pPr>
      <w:r>
        <w:rPr>
          <w:rFonts w:hint="eastAsia" w:ascii="黑体" w:hAnsi="黑体" w:eastAsia="黑体"/>
          <w:color w:val="auto"/>
          <w:sz w:val="30"/>
          <w:szCs w:val="30"/>
        </w:rPr>
        <w:t>附件1</w:t>
      </w:r>
    </w:p>
    <w:p>
      <w:pPr>
        <w:jc w:val="center"/>
        <w:rPr>
          <w:rFonts w:hint="eastAsia" w:ascii="黑体" w:hAnsi="黑体" w:eastAsia="黑体"/>
          <w:color w:val="auto"/>
          <w:sz w:val="32"/>
          <w:szCs w:val="32"/>
        </w:rPr>
      </w:pPr>
      <w:r>
        <w:rPr>
          <w:rFonts w:hint="eastAsia" w:ascii="黑体" w:hAnsi="黑体" w:eastAsia="黑体"/>
          <w:color w:val="auto"/>
          <w:sz w:val="32"/>
          <w:szCs w:val="32"/>
        </w:rPr>
        <w:t>农业机械</w:t>
      </w:r>
      <w:r>
        <w:rPr>
          <w:rFonts w:hint="eastAsia" w:ascii="黑体" w:hAnsi="黑体" w:eastAsia="黑体"/>
          <w:color w:val="auto"/>
          <w:sz w:val="32"/>
          <w:szCs w:val="32"/>
          <w:lang w:val="en-US" w:eastAsia="zh-CN"/>
        </w:rPr>
        <w:t>推荐</w:t>
      </w:r>
      <w:r>
        <w:rPr>
          <w:rFonts w:hint="eastAsia" w:ascii="黑体" w:hAnsi="黑体" w:eastAsia="黑体"/>
          <w:color w:val="auto"/>
          <w:sz w:val="32"/>
          <w:szCs w:val="32"/>
        </w:rPr>
        <w:t>报废年限</w:t>
      </w:r>
      <w:r>
        <w:rPr>
          <w:rFonts w:hint="eastAsia" w:ascii="黑体" w:hAnsi="黑体" w:eastAsia="黑体"/>
          <w:color w:val="auto"/>
          <w:sz w:val="32"/>
          <w:szCs w:val="32"/>
          <w:lang w:val="en-US" w:eastAsia="zh-CN"/>
        </w:rPr>
        <w:t>标准</w:t>
      </w:r>
      <w:r>
        <w:rPr>
          <w:rFonts w:hint="eastAsia" w:ascii="黑体" w:hAnsi="黑体" w:eastAsia="黑体"/>
          <w:color w:val="auto"/>
          <w:sz w:val="32"/>
          <w:szCs w:val="32"/>
        </w:rPr>
        <w:t>一览表</w:t>
      </w:r>
    </w:p>
    <w:p>
      <w:pPr>
        <w:jc w:val="center"/>
        <w:rPr>
          <w:rFonts w:hint="eastAsia" w:ascii="黑体" w:hAnsi="黑体" w:eastAsia="黑体"/>
          <w:color w:val="auto"/>
          <w:sz w:val="30"/>
          <w:szCs w:val="30"/>
        </w:rPr>
      </w:pPr>
    </w:p>
    <w:tbl>
      <w:tblPr>
        <w:tblStyle w:val="3"/>
        <w:tblW w:w="8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34"/>
        <w:gridCol w:w="3475"/>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890" w:type="dxa"/>
            <w:noWrap w:val="0"/>
            <w:vAlign w:val="center"/>
          </w:tcPr>
          <w:p>
            <w:pPr>
              <w:jc w:val="center"/>
              <w:rPr>
                <w:rFonts w:ascii="黑体" w:hAnsi="黑体" w:eastAsia="黑体"/>
                <w:bCs/>
                <w:color w:val="auto"/>
                <w:sz w:val="24"/>
              </w:rPr>
            </w:pPr>
            <w:r>
              <w:rPr>
                <w:rFonts w:ascii="黑体" w:hAnsi="黑体" w:eastAsia="黑体"/>
                <w:bCs/>
                <w:color w:val="auto"/>
                <w:sz w:val="24"/>
              </w:rPr>
              <w:t>机型</w:t>
            </w:r>
          </w:p>
        </w:tc>
        <w:tc>
          <w:tcPr>
            <w:tcW w:w="3509" w:type="dxa"/>
            <w:gridSpan w:val="2"/>
            <w:noWrap w:val="0"/>
            <w:vAlign w:val="center"/>
          </w:tcPr>
          <w:p>
            <w:pPr>
              <w:jc w:val="center"/>
              <w:rPr>
                <w:rFonts w:ascii="黑体" w:hAnsi="黑体" w:eastAsia="黑体"/>
                <w:bCs/>
                <w:color w:val="auto"/>
                <w:sz w:val="24"/>
              </w:rPr>
            </w:pPr>
            <w:r>
              <w:rPr>
                <w:rFonts w:ascii="黑体" w:hAnsi="黑体" w:eastAsia="黑体"/>
                <w:bCs/>
                <w:color w:val="auto"/>
                <w:sz w:val="24"/>
              </w:rPr>
              <w:t>类别</w:t>
            </w:r>
          </w:p>
        </w:tc>
        <w:tc>
          <w:tcPr>
            <w:tcW w:w="2791" w:type="dxa"/>
            <w:noWrap w:val="0"/>
            <w:vAlign w:val="center"/>
          </w:tcPr>
          <w:p>
            <w:pPr>
              <w:jc w:val="center"/>
              <w:rPr>
                <w:rFonts w:ascii="黑体" w:hAnsi="黑体" w:eastAsia="黑体"/>
                <w:bCs/>
                <w:color w:val="auto"/>
                <w:sz w:val="24"/>
              </w:rPr>
            </w:pPr>
            <w:r>
              <w:rPr>
                <w:rFonts w:ascii="黑体" w:hAnsi="黑体" w:eastAsia="黑体"/>
                <w:bCs/>
                <w:color w:val="auto"/>
                <w:sz w:val="24"/>
              </w:rPr>
              <w:t>报废年限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0" w:type="dxa"/>
            <w:vMerge w:val="restart"/>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轮式拖拉机</w:t>
            </w:r>
          </w:p>
        </w:tc>
        <w:tc>
          <w:tcPr>
            <w:tcW w:w="3509" w:type="dxa"/>
            <w:gridSpan w:val="2"/>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20马力以下</w:t>
            </w:r>
          </w:p>
        </w:tc>
        <w:tc>
          <w:tcPr>
            <w:tcW w:w="2791"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10年或累计作业超过1.2万小时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0" w:type="dxa"/>
            <w:vMerge w:val="continue"/>
            <w:noWrap w:val="0"/>
            <w:vAlign w:val="center"/>
          </w:tcPr>
          <w:p>
            <w:pPr>
              <w:jc w:val="center"/>
              <w:rPr>
                <w:rFonts w:hint="eastAsia" w:ascii="仿宋_GB2312" w:hAnsi="宋体" w:eastAsia="仿宋_GB2312"/>
                <w:color w:val="auto"/>
                <w:sz w:val="24"/>
              </w:rPr>
            </w:pPr>
          </w:p>
        </w:tc>
        <w:tc>
          <w:tcPr>
            <w:tcW w:w="3509" w:type="dxa"/>
            <w:gridSpan w:val="2"/>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20马力以上（含）</w:t>
            </w:r>
          </w:p>
        </w:tc>
        <w:tc>
          <w:tcPr>
            <w:tcW w:w="2791"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15年或累计作业超过1.8万小时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399" w:type="dxa"/>
            <w:gridSpan w:val="3"/>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履带拖拉机</w:t>
            </w:r>
          </w:p>
        </w:tc>
        <w:tc>
          <w:tcPr>
            <w:tcW w:w="2791"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12年或累计作业超过1.5万小时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399" w:type="dxa"/>
            <w:gridSpan w:val="3"/>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自走式联合</w:t>
            </w:r>
            <w:r>
              <w:rPr>
                <w:rFonts w:hint="eastAsia" w:ascii="仿宋_GB2312" w:hAnsi="宋体" w:eastAsia="仿宋_GB2312"/>
                <w:color w:val="auto"/>
                <w:sz w:val="24"/>
                <w:lang w:val="en-US" w:eastAsia="zh-CN"/>
              </w:rPr>
              <w:t>收割</w:t>
            </w:r>
            <w:r>
              <w:rPr>
                <w:rFonts w:hint="eastAsia" w:ascii="仿宋_GB2312" w:hAnsi="宋体" w:eastAsia="仿宋_GB2312"/>
                <w:color w:val="auto"/>
                <w:sz w:val="24"/>
              </w:rPr>
              <w:t>机</w:t>
            </w:r>
          </w:p>
        </w:tc>
        <w:tc>
          <w:tcPr>
            <w:tcW w:w="2791"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399" w:type="dxa"/>
            <w:gridSpan w:val="3"/>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自走式采棉机</w:t>
            </w:r>
          </w:p>
        </w:tc>
        <w:tc>
          <w:tcPr>
            <w:tcW w:w="2791"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1</w:t>
            </w:r>
            <w:r>
              <w:rPr>
                <w:rFonts w:hint="eastAsia" w:ascii="仿宋_GB2312" w:hAnsi="宋体" w:eastAsia="仿宋_GB2312"/>
                <w:color w:val="auto"/>
                <w:sz w:val="24"/>
                <w:lang w:val="en-US" w:eastAsia="zh-CN"/>
              </w:rPr>
              <w:t>0</w:t>
            </w:r>
            <w:r>
              <w:rPr>
                <w:rFonts w:hint="eastAsia" w:ascii="仿宋_GB2312" w:hAnsi="宋体" w:eastAsia="仿宋_GB2312"/>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399" w:type="dxa"/>
            <w:gridSpan w:val="3"/>
            <w:noWrap w:val="0"/>
            <w:vAlign w:val="center"/>
          </w:tcPr>
          <w:p>
            <w:pPr>
              <w:jc w:val="center"/>
              <w:rPr>
                <w:rFonts w:hint="default" w:ascii="仿宋_GB2312" w:hAnsi="宋体" w:eastAsia="仿宋_GB2312"/>
                <w:color w:val="auto"/>
                <w:sz w:val="24"/>
                <w:lang w:val="en-US" w:eastAsia="zh-CN"/>
              </w:rPr>
            </w:pPr>
            <w:r>
              <w:rPr>
                <w:rFonts w:hint="eastAsia" w:ascii="仿宋_GB2312" w:hAnsi="宋体" w:eastAsia="仿宋_GB2312"/>
                <w:color w:val="auto"/>
                <w:sz w:val="24"/>
              </w:rPr>
              <w:t>播种机</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联合整地机、铧式犁、残膜回收机、秸秆粉碎还田机</w:t>
            </w:r>
          </w:p>
        </w:tc>
        <w:tc>
          <w:tcPr>
            <w:tcW w:w="2791"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399" w:type="dxa"/>
            <w:gridSpan w:val="3"/>
            <w:noWrap w:val="0"/>
            <w:vAlign w:val="center"/>
          </w:tcPr>
          <w:p>
            <w:pPr>
              <w:jc w:val="center"/>
              <w:rPr>
                <w:rFonts w:hint="eastAsia" w:ascii="仿宋_GB2312" w:hAnsi="宋体" w:eastAsia="仿宋_GB2312"/>
                <w:color w:val="auto"/>
                <w:sz w:val="24"/>
              </w:rPr>
            </w:pPr>
            <w:r>
              <w:rPr>
                <w:rFonts w:hint="eastAsia" w:ascii="仿宋_GB2312" w:hAnsi="宋体" w:eastAsia="仿宋_GB2312" w:cs="宋体"/>
                <w:bCs/>
                <w:color w:val="auto"/>
                <w:kern w:val="0"/>
                <w:sz w:val="24"/>
              </w:rPr>
              <w:t>农用北斗辅助驾驶系统</w:t>
            </w:r>
          </w:p>
        </w:tc>
        <w:tc>
          <w:tcPr>
            <w:tcW w:w="2791"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lang w:val="en-US" w:eastAsia="zh-CN"/>
              </w:rPr>
              <w:t>4</w:t>
            </w:r>
            <w:r>
              <w:rPr>
                <w:rFonts w:hint="eastAsia" w:ascii="仿宋_GB2312" w:hAnsi="宋体" w:eastAsia="仿宋_GB2312"/>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399" w:type="dxa"/>
            <w:gridSpan w:val="3"/>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机动脱粒机</w:t>
            </w:r>
          </w:p>
        </w:tc>
        <w:tc>
          <w:tcPr>
            <w:tcW w:w="2791"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399" w:type="dxa"/>
            <w:gridSpan w:val="3"/>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机动植保机械</w:t>
            </w:r>
          </w:p>
        </w:tc>
        <w:tc>
          <w:tcPr>
            <w:tcW w:w="2791"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924" w:type="dxa"/>
            <w:gridSpan w:val="2"/>
            <w:vMerge w:val="restart"/>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水稻插秧机</w:t>
            </w:r>
          </w:p>
        </w:tc>
        <w:tc>
          <w:tcPr>
            <w:tcW w:w="3475"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手扶式</w:t>
            </w:r>
          </w:p>
        </w:tc>
        <w:tc>
          <w:tcPr>
            <w:tcW w:w="2791"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924" w:type="dxa"/>
            <w:gridSpan w:val="2"/>
            <w:vMerge w:val="continue"/>
            <w:noWrap w:val="0"/>
            <w:vAlign w:val="center"/>
          </w:tcPr>
          <w:p>
            <w:pPr>
              <w:jc w:val="center"/>
              <w:rPr>
                <w:rFonts w:hint="eastAsia" w:ascii="仿宋_GB2312" w:hAnsi="宋体" w:eastAsia="仿宋_GB2312"/>
                <w:color w:val="auto"/>
                <w:sz w:val="24"/>
              </w:rPr>
            </w:pPr>
          </w:p>
        </w:tc>
        <w:tc>
          <w:tcPr>
            <w:tcW w:w="3475"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乘坐式</w:t>
            </w:r>
          </w:p>
        </w:tc>
        <w:tc>
          <w:tcPr>
            <w:tcW w:w="2791"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924" w:type="dxa"/>
            <w:gridSpan w:val="2"/>
            <w:vMerge w:val="restart"/>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饲料粉碎机</w:t>
            </w:r>
          </w:p>
        </w:tc>
        <w:tc>
          <w:tcPr>
            <w:tcW w:w="3475"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18千瓦以下（含）</w:t>
            </w:r>
          </w:p>
        </w:tc>
        <w:tc>
          <w:tcPr>
            <w:tcW w:w="2791"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924" w:type="dxa"/>
            <w:gridSpan w:val="2"/>
            <w:vMerge w:val="continue"/>
            <w:noWrap w:val="0"/>
            <w:vAlign w:val="center"/>
          </w:tcPr>
          <w:p>
            <w:pPr>
              <w:jc w:val="center"/>
              <w:rPr>
                <w:rFonts w:hint="eastAsia" w:ascii="仿宋_GB2312" w:hAnsi="宋体" w:eastAsia="仿宋_GB2312"/>
                <w:color w:val="auto"/>
                <w:sz w:val="24"/>
              </w:rPr>
            </w:pPr>
          </w:p>
        </w:tc>
        <w:tc>
          <w:tcPr>
            <w:tcW w:w="3475"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18千瓦以上</w:t>
            </w:r>
          </w:p>
        </w:tc>
        <w:tc>
          <w:tcPr>
            <w:tcW w:w="2791"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399" w:type="dxa"/>
            <w:gridSpan w:val="3"/>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铡草机</w:t>
            </w:r>
          </w:p>
        </w:tc>
        <w:tc>
          <w:tcPr>
            <w:tcW w:w="2791"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399" w:type="dxa"/>
            <w:gridSpan w:val="3"/>
            <w:noWrap w:val="0"/>
            <w:vAlign w:val="center"/>
          </w:tcPr>
          <w:p>
            <w:pPr>
              <w:jc w:val="center"/>
              <w:rPr>
                <w:rFonts w:hint="eastAsia" w:ascii="仿宋_GB2312" w:hAnsi="宋体" w:eastAsia="仿宋_GB2312" w:cs="Times New Roman"/>
                <w:color w:val="auto"/>
                <w:sz w:val="24"/>
              </w:rPr>
            </w:pPr>
            <w:r>
              <w:rPr>
                <w:rFonts w:hint="eastAsia" w:ascii="仿宋_GB2312" w:hAnsi="宋体" w:eastAsia="仿宋_GB2312" w:cs="Times New Roman"/>
                <w:color w:val="auto"/>
                <w:sz w:val="24"/>
                <w:lang w:val="en-US" w:eastAsia="zh-CN"/>
              </w:rPr>
              <w:t>自走式青（黄）饲料收获机</w:t>
            </w:r>
          </w:p>
        </w:tc>
        <w:tc>
          <w:tcPr>
            <w:tcW w:w="2791"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399" w:type="dxa"/>
            <w:gridSpan w:val="3"/>
            <w:noWrap w:val="0"/>
            <w:vAlign w:val="center"/>
          </w:tcPr>
          <w:p>
            <w:pPr>
              <w:jc w:val="center"/>
              <w:rPr>
                <w:rFonts w:hint="eastAsia" w:ascii="仿宋_GB2312" w:hAnsi="宋体" w:eastAsia="仿宋_GB2312" w:cs="Times New Roman"/>
                <w:color w:val="auto"/>
                <w:sz w:val="24"/>
              </w:rPr>
            </w:pPr>
            <w:r>
              <w:rPr>
                <w:rFonts w:hint="eastAsia" w:ascii="仿宋_GB2312" w:hAnsi="宋体" w:eastAsia="仿宋_GB2312" w:cs="Times New Roman"/>
                <w:color w:val="auto"/>
                <w:sz w:val="24"/>
                <w:lang w:val="en-US" w:eastAsia="zh-CN"/>
              </w:rPr>
              <w:t>自走式瓜果类收获机</w:t>
            </w:r>
          </w:p>
        </w:tc>
        <w:tc>
          <w:tcPr>
            <w:tcW w:w="2791" w:type="dxa"/>
            <w:noWrap w:val="0"/>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12年</w:t>
            </w:r>
          </w:p>
        </w:tc>
      </w:tr>
    </w:tbl>
    <w:p>
      <w:pPr>
        <w:widowControl/>
        <w:spacing w:line="360" w:lineRule="auto"/>
        <w:jc w:val="left"/>
        <w:rPr>
          <w:rFonts w:hint="eastAsia" w:ascii="黑体" w:hAnsi="黑体" w:eastAsia="黑体"/>
          <w:color w:val="auto"/>
          <w:sz w:val="30"/>
          <w:szCs w:val="30"/>
        </w:rPr>
      </w:pPr>
    </w:p>
    <w:p>
      <w:pPr>
        <w:spacing w:before="120" w:beforeLines="50" w:line="360" w:lineRule="auto"/>
        <w:jc w:val="both"/>
        <w:rPr>
          <w:rFonts w:hint="eastAsia" w:ascii="方正小标宋简体" w:hAnsi="方正小标宋简体" w:eastAsia="黑体" w:cs="方正小标宋简体"/>
          <w:color w:val="auto"/>
          <w:sz w:val="32"/>
          <w:szCs w:val="32"/>
          <w:lang w:val="en-US" w:eastAsia="zh-CN"/>
        </w:rPr>
      </w:pPr>
      <w:r>
        <w:rPr>
          <w:rFonts w:hint="eastAsia" w:ascii="黑体" w:hAnsi="黑体" w:eastAsia="黑体"/>
          <w:color w:val="auto"/>
          <w:sz w:val="30"/>
          <w:szCs w:val="30"/>
        </w:rPr>
        <w:t>附件</w:t>
      </w:r>
      <w:r>
        <w:rPr>
          <w:rFonts w:hint="eastAsia" w:ascii="黑体" w:hAnsi="黑体" w:eastAsia="黑体"/>
          <w:color w:val="auto"/>
          <w:sz w:val="30"/>
          <w:szCs w:val="30"/>
          <w:lang w:val="en-US" w:eastAsia="zh-CN"/>
        </w:rPr>
        <w:t>2</w:t>
      </w:r>
    </w:p>
    <w:p>
      <w:pPr>
        <w:spacing w:before="120" w:beforeLines="50" w:line="360" w:lineRule="auto"/>
        <w:jc w:val="center"/>
        <w:rPr>
          <w:rFonts w:hint="default" w:ascii="黑体" w:hAnsi="黑体" w:eastAsia="黑体"/>
          <w:color w:val="auto"/>
          <w:sz w:val="30"/>
          <w:szCs w:val="30"/>
        </w:rPr>
      </w:pPr>
      <w:r>
        <w:rPr>
          <w:rFonts w:hint="eastAsia" w:ascii="方正小标宋简体" w:hAnsi="方正小标宋简体" w:eastAsia="方正小标宋简体" w:cs="方正小标宋简体"/>
          <w:color w:val="auto"/>
          <w:sz w:val="32"/>
          <w:szCs w:val="32"/>
          <w:lang w:val="en-US" w:eastAsia="zh-CN"/>
        </w:rPr>
        <w:t>自治区农业机械报废更新补贴分档及补贴额一览表</w:t>
      </w:r>
    </w:p>
    <w:tbl>
      <w:tblPr>
        <w:tblStyle w:val="3"/>
        <w:tblW w:w="9672" w:type="dxa"/>
        <w:jc w:val="center"/>
        <w:tblLayout w:type="fixed"/>
        <w:tblCellMar>
          <w:top w:w="0" w:type="dxa"/>
          <w:left w:w="57" w:type="dxa"/>
          <w:bottom w:w="0" w:type="dxa"/>
          <w:right w:w="57" w:type="dxa"/>
        </w:tblCellMar>
      </w:tblPr>
      <w:tblGrid>
        <w:gridCol w:w="807"/>
        <w:gridCol w:w="2479"/>
        <w:gridCol w:w="3208"/>
        <w:gridCol w:w="1488"/>
        <w:gridCol w:w="1690"/>
      </w:tblGrid>
      <w:tr>
        <w:tblPrEx>
          <w:tblCellMar>
            <w:top w:w="0" w:type="dxa"/>
            <w:left w:w="57" w:type="dxa"/>
            <w:bottom w:w="0" w:type="dxa"/>
            <w:right w:w="57" w:type="dxa"/>
          </w:tblCellMar>
        </w:tblPrEx>
        <w:trPr>
          <w:trHeight w:val="619"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24"/>
              </w:rPr>
            </w:pPr>
            <w:r>
              <w:rPr>
                <w:rFonts w:hint="eastAsia" w:ascii="黑体" w:hAnsi="黑体" w:eastAsia="黑体" w:cs="宋体"/>
                <w:color w:val="auto"/>
                <w:kern w:val="0"/>
                <w:sz w:val="24"/>
              </w:rPr>
              <w:t>序号</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24"/>
              </w:rPr>
            </w:pPr>
            <w:r>
              <w:rPr>
                <w:rFonts w:hint="eastAsia" w:ascii="黑体" w:hAnsi="黑体" w:eastAsia="黑体" w:cs="宋体"/>
                <w:color w:val="auto"/>
                <w:kern w:val="0"/>
                <w:sz w:val="24"/>
              </w:rPr>
              <w:t>机型</w:t>
            </w:r>
          </w:p>
        </w:tc>
        <w:tc>
          <w:tcPr>
            <w:tcW w:w="3208" w:type="dxa"/>
            <w:tcBorders>
              <w:top w:val="single" w:color="auto" w:sz="4" w:space="0"/>
              <w:left w:val="nil"/>
              <w:bottom w:val="single" w:color="auto" w:sz="4" w:space="0"/>
              <w:right w:val="single" w:color="auto" w:sz="4" w:space="0"/>
            </w:tcBorders>
            <w:noWrap w:val="0"/>
            <w:vAlign w:val="center"/>
          </w:tcPr>
          <w:p>
            <w:pPr>
              <w:jc w:val="center"/>
              <w:rPr>
                <w:rFonts w:ascii="黑体" w:hAnsi="黑体" w:eastAsia="黑体" w:cs="宋体"/>
                <w:color w:val="auto"/>
                <w:kern w:val="0"/>
                <w:sz w:val="24"/>
              </w:rPr>
            </w:pPr>
            <w:r>
              <w:rPr>
                <w:rFonts w:hint="eastAsia" w:ascii="黑体" w:hAnsi="黑体" w:eastAsia="黑体" w:cs="宋体"/>
                <w:color w:val="auto"/>
                <w:kern w:val="0"/>
                <w:sz w:val="24"/>
              </w:rPr>
              <w:t>类别</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cs="宋体"/>
                <w:color w:val="auto"/>
                <w:kern w:val="0"/>
                <w:sz w:val="24"/>
              </w:rPr>
            </w:pPr>
            <w:r>
              <w:rPr>
                <w:rFonts w:hint="eastAsia" w:ascii="黑体" w:hAnsi="黑体" w:eastAsia="黑体" w:cs="宋体"/>
                <w:color w:val="auto"/>
                <w:kern w:val="0"/>
                <w:sz w:val="24"/>
              </w:rPr>
              <w:t>报废补贴额（元）</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黑体" w:hAnsi="黑体" w:eastAsia="黑体" w:cs="宋体"/>
                <w:color w:val="auto"/>
                <w:kern w:val="0"/>
                <w:sz w:val="24"/>
                <w:lang w:val="en-US"/>
              </w:rPr>
            </w:pPr>
            <w:r>
              <w:rPr>
                <w:rFonts w:hint="eastAsia" w:ascii="黑体" w:hAnsi="黑体" w:eastAsia="黑体" w:cs="宋体"/>
                <w:color w:val="auto"/>
                <w:kern w:val="0"/>
                <w:sz w:val="24"/>
                <w:lang w:val="en-US" w:eastAsia="zh-CN"/>
              </w:rPr>
              <w:t>报废并</w:t>
            </w:r>
            <w:r>
              <w:rPr>
                <w:rFonts w:hint="default" w:ascii="黑体" w:hAnsi="黑体" w:eastAsia="黑体" w:cs="宋体"/>
                <w:color w:val="auto"/>
                <w:kern w:val="0"/>
                <w:sz w:val="24"/>
                <w:lang w:val="en-US" w:eastAsia="zh-CN"/>
              </w:rPr>
              <w:t>新购同种类机具</w:t>
            </w:r>
            <w:r>
              <w:rPr>
                <w:rFonts w:hint="eastAsia" w:ascii="黑体" w:hAnsi="黑体" w:eastAsia="黑体" w:cs="宋体"/>
                <w:color w:val="auto"/>
                <w:kern w:val="0"/>
                <w:sz w:val="24"/>
                <w:lang w:val="en-US" w:eastAsia="zh-CN"/>
              </w:rPr>
              <w:t>，提高报废补贴额至（元）</w:t>
            </w:r>
          </w:p>
        </w:tc>
      </w:tr>
      <w:tr>
        <w:tblPrEx>
          <w:tblCellMar>
            <w:top w:w="0" w:type="dxa"/>
            <w:left w:w="57" w:type="dxa"/>
            <w:bottom w:w="0" w:type="dxa"/>
            <w:right w:w="57" w:type="dxa"/>
          </w:tblCellMar>
        </w:tblPrEx>
        <w:trPr>
          <w:trHeight w:val="409" w:hRule="atLeast"/>
          <w:jc w:val="center"/>
        </w:trPr>
        <w:tc>
          <w:tcPr>
            <w:tcW w:w="807" w:type="dxa"/>
            <w:vMerge w:val="restart"/>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1</w:t>
            </w:r>
          </w:p>
        </w:tc>
        <w:tc>
          <w:tcPr>
            <w:tcW w:w="2479" w:type="dxa"/>
            <w:vMerge w:val="restart"/>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拖拉机</w:t>
            </w:r>
          </w:p>
        </w:tc>
        <w:tc>
          <w:tcPr>
            <w:tcW w:w="320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20马力以下</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1500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lang w:val="en-US" w:eastAsia="zh-CN"/>
              </w:rPr>
            </w:pPr>
          </w:p>
        </w:tc>
      </w:tr>
      <w:tr>
        <w:tblPrEx>
          <w:tblCellMar>
            <w:top w:w="0" w:type="dxa"/>
            <w:left w:w="57" w:type="dxa"/>
            <w:bottom w:w="0" w:type="dxa"/>
            <w:right w:w="57" w:type="dxa"/>
          </w:tblCellMar>
        </w:tblPrEx>
        <w:trPr>
          <w:trHeight w:val="345" w:hRule="atLeast"/>
          <w:jc w:val="center"/>
        </w:trPr>
        <w:tc>
          <w:tcPr>
            <w:tcW w:w="807"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p>
        </w:tc>
        <w:tc>
          <w:tcPr>
            <w:tcW w:w="2479"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20（含）—50马力（含）</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3850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p>
        </w:tc>
      </w:tr>
      <w:tr>
        <w:tblPrEx>
          <w:tblCellMar>
            <w:top w:w="0" w:type="dxa"/>
            <w:left w:w="57" w:type="dxa"/>
            <w:bottom w:w="0" w:type="dxa"/>
            <w:right w:w="57" w:type="dxa"/>
          </w:tblCellMar>
        </w:tblPrEx>
        <w:trPr>
          <w:trHeight w:val="90" w:hRule="atLeast"/>
          <w:jc w:val="center"/>
        </w:trPr>
        <w:tc>
          <w:tcPr>
            <w:tcW w:w="807"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p>
        </w:tc>
        <w:tc>
          <w:tcPr>
            <w:tcW w:w="2479"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50—80马力（含）</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7860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p>
        </w:tc>
      </w:tr>
      <w:tr>
        <w:tblPrEx>
          <w:tblCellMar>
            <w:top w:w="0" w:type="dxa"/>
            <w:left w:w="57" w:type="dxa"/>
            <w:bottom w:w="0" w:type="dxa"/>
            <w:right w:w="57" w:type="dxa"/>
          </w:tblCellMar>
        </w:tblPrEx>
        <w:trPr>
          <w:trHeight w:val="398" w:hRule="atLeast"/>
          <w:jc w:val="center"/>
        </w:trPr>
        <w:tc>
          <w:tcPr>
            <w:tcW w:w="807"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p>
        </w:tc>
        <w:tc>
          <w:tcPr>
            <w:tcW w:w="2479"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80—100马力（含）</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10840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p>
        </w:tc>
      </w:tr>
      <w:tr>
        <w:tblPrEx>
          <w:tblCellMar>
            <w:top w:w="0" w:type="dxa"/>
            <w:left w:w="57" w:type="dxa"/>
            <w:bottom w:w="0" w:type="dxa"/>
            <w:right w:w="57" w:type="dxa"/>
          </w:tblCellMar>
        </w:tblPrEx>
        <w:trPr>
          <w:trHeight w:val="335" w:hRule="atLeast"/>
          <w:jc w:val="center"/>
        </w:trPr>
        <w:tc>
          <w:tcPr>
            <w:tcW w:w="807"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p>
        </w:tc>
        <w:tc>
          <w:tcPr>
            <w:tcW w:w="2479"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100—160马力（含）</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13140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p>
        </w:tc>
      </w:tr>
      <w:tr>
        <w:tblPrEx>
          <w:tblCellMar>
            <w:top w:w="0" w:type="dxa"/>
            <w:left w:w="57" w:type="dxa"/>
            <w:bottom w:w="0" w:type="dxa"/>
            <w:right w:w="57" w:type="dxa"/>
          </w:tblCellMar>
        </w:tblPrEx>
        <w:trPr>
          <w:trHeight w:val="410" w:hRule="atLeast"/>
          <w:jc w:val="center"/>
        </w:trPr>
        <w:tc>
          <w:tcPr>
            <w:tcW w:w="807"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p>
        </w:tc>
        <w:tc>
          <w:tcPr>
            <w:tcW w:w="2479"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160—200马力（含）</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18000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p>
        </w:tc>
      </w:tr>
      <w:tr>
        <w:tblPrEx>
          <w:tblCellMar>
            <w:top w:w="0" w:type="dxa"/>
            <w:left w:w="57" w:type="dxa"/>
            <w:bottom w:w="0" w:type="dxa"/>
            <w:right w:w="57" w:type="dxa"/>
          </w:tblCellMar>
        </w:tblPrEx>
        <w:trPr>
          <w:trHeight w:val="292" w:hRule="atLeast"/>
          <w:jc w:val="center"/>
        </w:trPr>
        <w:tc>
          <w:tcPr>
            <w:tcW w:w="807"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p>
        </w:tc>
        <w:tc>
          <w:tcPr>
            <w:tcW w:w="2479"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200马力以上</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20000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color w:val="auto"/>
                <w:kern w:val="0"/>
                <w:sz w:val="24"/>
              </w:rPr>
            </w:pPr>
          </w:p>
        </w:tc>
      </w:tr>
      <w:tr>
        <w:tblPrEx>
          <w:tblCellMar>
            <w:top w:w="0" w:type="dxa"/>
            <w:left w:w="57" w:type="dxa"/>
            <w:bottom w:w="0" w:type="dxa"/>
            <w:right w:w="57" w:type="dxa"/>
          </w:tblCellMar>
        </w:tblPrEx>
        <w:trPr>
          <w:trHeight w:val="496" w:hRule="atLeast"/>
          <w:jc w:val="center"/>
        </w:trPr>
        <w:tc>
          <w:tcPr>
            <w:tcW w:w="807" w:type="dxa"/>
            <w:vMerge w:val="restart"/>
            <w:tcBorders>
              <w:top w:val="nil"/>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2</w:t>
            </w:r>
          </w:p>
        </w:tc>
        <w:tc>
          <w:tcPr>
            <w:tcW w:w="2479" w:type="dxa"/>
            <w:vMerge w:val="restart"/>
            <w:tcBorders>
              <w:top w:val="nil"/>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联合收割机</w:t>
            </w:r>
          </w:p>
        </w:tc>
        <w:tc>
          <w:tcPr>
            <w:tcW w:w="3208" w:type="dxa"/>
            <w:tcBorders>
              <w:top w:val="nil"/>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喂入量0.5—1kg/s（含）</w:t>
            </w:r>
            <w:r>
              <w:rPr>
                <w:rFonts w:hint="eastAsia" w:ascii="仿宋_GB2312" w:hAnsi="宋体" w:eastAsia="仿宋_GB2312" w:cs="宋体"/>
                <w:bCs/>
                <w:color w:val="auto"/>
                <w:kern w:val="0"/>
                <w:sz w:val="24"/>
              </w:rPr>
              <w:t>自走式全喂入稻麦联合收割机</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3000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4500</w:t>
            </w:r>
          </w:p>
        </w:tc>
      </w:tr>
      <w:tr>
        <w:tblPrEx>
          <w:tblCellMar>
            <w:top w:w="0" w:type="dxa"/>
            <w:left w:w="57" w:type="dxa"/>
            <w:bottom w:w="0" w:type="dxa"/>
            <w:right w:w="57" w:type="dxa"/>
          </w:tblCellMar>
        </w:tblPrEx>
        <w:trPr>
          <w:trHeight w:val="496" w:hRule="atLeast"/>
          <w:jc w:val="center"/>
        </w:trPr>
        <w:tc>
          <w:tcPr>
            <w:tcW w:w="807"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2479"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3208" w:type="dxa"/>
            <w:tcBorders>
              <w:top w:val="nil"/>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喂入量1—3kg/s（含）</w:t>
            </w:r>
            <w:r>
              <w:rPr>
                <w:rFonts w:hint="eastAsia" w:ascii="仿宋_GB2312" w:hAnsi="宋体" w:eastAsia="仿宋_GB2312" w:cs="宋体"/>
                <w:bCs/>
                <w:color w:val="auto"/>
                <w:kern w:val="0"/>
                <w:sz w:val="24"/>
              </w:rPr>
              <w:t>自走式全喂入稻麦联合收割机</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5500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8250</w:t>
            </w:r>
          </w:p>
        </w:tc>
      </w:tr>
      <w:tr>
        <w:tblPrEx>
          <w:tblCellMar>
            <w:top w:w="0" w:type="dxa"/>
            <w:left w:w="57" w:type="dxa"/>
            <w:bottom w:w="0" w:type="dxa"/>
            <w:right w:w="57" w:type="dxa"/>
          </w:tblCellMar>
        </w:tblPrEx>
        <w:trPr>
          <w:trHeight w:val="496" w:hRule="atLeast"/>
          <w:jc w:val="center"/>
        </w:trPr>
        <w:tc>
          <w:tcPr>
            <w:tcW w:w="807"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2479"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3208" w:type="dxa"/>
            <w:tcBorders>
              <w:top w:val="nil"/>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喂入量3—4kg/s(含）</w:t>
            </w:r>
            <w:r>
              <w:rPr>
                <w:rFonts w:hint="eastAsia" w:ascii="仿宋_GB2312" w:hAnsi="宋体" w:eastAsia="仿宋_GB2312" w:cs="宋体"/>
                <w:bCs/>
                <w:color w:val="auto"/>
                <w:kern w:val="0"/>
                <w:sz w:val="24"/>
              </w:rPr>
              <w:t>自走式全喂入稻麦联合收割机</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7300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10950</w:t>
            </w:r>
          </w:p>
        </w:tc>
      </w:tr>
      <w:tr>
        <w:tblPrEx>
          <w:tblCellMar>
            <w:top w:w="0" w:type="dxa"/>
            <w:left w:w="57" w:type="dxa"/>
            <w:bottom w:w="0" w:type="dxa"/>
            <w:right w:w="57" w:type="dxa"/>
          </w:tblCellMar>
        </w:tblPrEx>
        <w:trPr>
          <w:trHeight w:val="496" w:hRule="atLeast"/>
          <w:jc w:val="center"/>
        </w:trPr>
        <w:tc>
          <w:tcPr>
            <w:tcW w:w="807"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2479"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3208" w:type="dxa"/>
            <w:tcBorders>
              <w:top w:val="nil"/>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喂入量4kg/s以上</w:t>
            </w:r>
            <w:r>
              <w:rPr>
                <w:rFonts w:hint="eastAsia" w:ascii="仿宋_GB2312" w:hAnsi="宋体" w:eastAsia="仿宋_GB2312" w:cs="宋体"/>
                <w:bCs/>
                <w:color w:val="auto"/>
                <w:kern w:val="0"/>
                <w:sz w:val="24"/>
              </w:rPr>
              <w:t>自走式全喂入稻麦联合收割机</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11000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16500</w:t>
            </w:r>
          </w:p>
        </w:tc>
      </w:tr>
      <w:tr>
        <w:tblPrEx>
          <w:tblCellMar>
            <w:top w:w="0" w:type="dxa"/>
            <w:left w:w="57" w:type="dxa"/>
            <w:bottom w:w="0" w:type="dxa"/>
            <w:right w:w="57" w:type="dxa"/>
          </w:tblCellMar>
        </w:tblPrEx>
        <w:trPr>
          <w:trHeight w:val="496" w:hRule="atLeast"/>
          <w:jc w:val="center"/>
        </w:trPr>
        <w:tc>
          <w:tcPr>
            <w:tcW w:w="807"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p>
        </w:tc>
        <w:tc>
          <w:tcPr>
            <w:tcW w:w="2479"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p>
        </w:tc>
        <w:tc>
          <w:tcPr>
            <w:tcW w:w="3208" w:type="dxa"/>
            <w:tcBorders>
              <w:top w:val="nil"/>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3行，35马力（含）以上</w:t>
            </w:r>
            <w:r>
              <w:rPr>
                <w:rFonts w:hint="eastAsia" w:ascii="仿宋_GB2312" w:hAnsi="宋体" w:eastAsia="仿宋_GB2312" w:cs="宋体"/>
                <w:bCs/>
                <w:color w:val="auto"/>
                <w:kern w:val="0"/>
                <w:sz w:val="24"/>
              </w:rPr>
              <w:t>自走式半喂入稻麦联合收割机</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7200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10800</w:t>
            </w:r>
          </w:p>
        </w:tc>
      </w:tr>
      <w:tr>
        <w:tblPrEx>
          <w:tblCellMar>
            <w:top w:w="0" w:type="dxa"/>
            <w:left w:w="57" w:type="dxa"/>
            <w:bottom w:w="0" w:type="dxa"/>
            <w:right w:w="57" w:type="dxa"/>
          </w:tblCellMar>
        </w:tblPrEx>
        <w:trPr>
          <w:trHeight w:val="681" w:hRule="atLeast"/>
          <w:jc w:val="center"/>
        </w:trPr>
        <w:tc>
          <w:tcPr>
            <w:tcW w:w="807"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2479"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3208" w:type="dxa"/>
            <w:tcBorders>
              <w:top w:val="nil"/>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4行（含）以上，35马力（含）以上</w:t>
            </w:r>
            <w:r>
              <w:rPr>
                <w:rFonts w:hint="eastAsia" w:ascii="仿宋_GB2312" w:hAnsi="宋体" w:eastAsia="仿宋_GB2312" w:cs="宋体"/>
                <w:bCs/>
                <w:color w:val="auto"/>
                <w:kern w:val="0"/>
                <w:sz w:val="24"/>
              </w:rPr>
              <w:t>自走式半喂入稻麦联合收割机</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17500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26250</w:t>
            </w:r>
          </w:p>
        </w:tc>
      </w:tr>
      <w:tr>
        <w:tblPrEx>
          <w:tblCellMar>
            <w:top w:w="0" w:type="dxa"/>
            <w:left w:w="57" w:type="dxa"/>
            <w:bottom w:w="0" w:type="dxa"/>
            <w:right w:w="57" w:type="dxa"/>
          </w:tblCellMar>
        </w:tblPrEx>
        <w:trPr>
          <w:trHeight w:val="433" w:hRule="atLeast"/>
          <w:jc w:val="center"/>
        </w:trPr>
        <w:tc>
          <w:tcPr>
            <w:tcW w:w="807"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p>
        </w:tc>
        <w:tc>
          <w:tcPr>
            <w:tcW w:w="2479" w:type="dxa"/>
            <w:vMerge w:val="continue"/>
            <w:tcBorders>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2行</w:t>
            </w:r>
            <w:r>
              <w:rPr>
                <w:rFonts w:hint="eastAsia" w:ascii="仿宋_GB2312" w:hAnsi="宋体" w:eastAsia="仿宋_GB2312" w:cs="宋体"/>
                <w:bCs/>
                <w:color w:val="auto"/>
                <w:kern w:val="0"/>
                <w:sz w:val="24"/>
              </w:rPr>
              <w:t>自走式玉米联合收割机</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7200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10800</w:t>
            </w:r>
          </w:p>
        </w:tc>
      </w:tr>
      <w:tr>
        <w:tblPrEx>
          <w:tblCellMar>
            <w:top w:w="0" w:type="dxa"/>
            <w:left w:w="57" w:type="dxa"/>
            <w:bottom w:w="0" w:type="dxa"/>
            <w:right w:w="57" w:type="dxa"/>
          </w:tblCellMar>
        </w:tblPrEx>
        <w:trPr>
          <w:trHeight w:val="433" w:hRule="atLeast"/>
          <w:jc w:val="center"/>
        </w:trPr>
        <w:tc>
          <w:tcPr>
            <w:tcW w:w="807"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2479"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3行</w:t>
            </w:r>
            <w:r>
              <w:rPr>
                <w:rFonts w:hint="eastAsia" w:ascii="仿宋_GB2312" w:hAnsi="宋体" w:eastAsia="仿宋_GB2312" w:cs="宋体"/>
                <w:bCs/>
                <w:color w:val="auto"/>
                <w:kern w:val="0"/>
                <w:sz w:val="24"/>
              </w:rPr>
              <w:t>自走式玉米联合收割机</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12500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18750</w:t>
            </w:r>
          </w:p>
        </w:tc>
      </w:tr>
      <w:tr>
        <w:tblPrEx>
          <w:tblCellMar>
            <w:top w:w="0" w:type="dxa"/>
            <w:left w:w="57" w:type="dxa"/>
            <w:bottom w:w="0" w:type="dxa"/>
            <w:right w:w="57" w:type="dxa"/>
          </w:tblCellMar>
        </w:tblPrEx>
        <w:trPr>
          <w:trHeight w:val="433" w:hRule="atLeast"/>
          <w:jc w:val="center"/>
        </w:trPr>
        <w:tc>
          <w:tcPr>
            <w:tcW w:w="807"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2479"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4行及以上</w:t>
            </w:r>
            <w:r>
              <w:rPr>
                <w:rFonts w:hint="eastAsia" w:ascii="仿宋_GB2312" w:hAnsi="宋体" w:eastAsia="仿宋_GB2312" w:cs="宋体"/>
                <w:bCs/>
                <w:color w:val="auto"/>
                <w:kern w:val="0"/>
                <w:sz w:val="24"/>
              </w:rPr>
              <w:t>自走式玉米联合收割机</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20000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30000</w:t>
            </w:r>
          </w:p>
        </w:tc>
      </w:tr>
      <w:tr>
        <w:tblPrEx>
          <w:tblCellMar>
            <w:top w:w="0" w:type="dxa"/>
            <w:left w:w="57" w:type="dxa"/>
            <w:bottom w:w="0" w:type="dxa"/>
            <w:right w:w="57" w:type="dxa"/>
          </w:tblCellMar>
        </w:tblPrEx>
        <w:trPr>
          <w:trHeight w:val="326" w:hRule="atLeast"/>
          <w:jc w:val="center"/>
        </w:trPr>
        <w:tc>
          <w:tcPr>
            <w:tcW w:w="807"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247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bCs/>
                <w:color w:val="auto"/>
                <w:kern w:val="0"/>
                <w:sz w:val="24"/>
              </w:rPr>
              <w:t>采棉机</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30000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60000</w:t>
            </w:r>
          </w:p>
        </w:tc>
      </w:tr>
      <w:tr>
        <w:tblPrEx>
          <w:tblCellMar>
            <w:top w:w="0" w:type="dxa"/>
            <w:left w:w="57" w:type="dxa"/>
            <w:bottom w:w="0" w:type="dxa"/>
            <w:right w:w="57" w:type="dxa"/>
          </w:tblCellMar>
        </w:tblPrEx>
        <w:trPr>
          <w:trHeight w:val="347" w:hRule="atLeast"/>
          <w:jc w:val="center"/>
        </w:trPr>
        <w:tc>
          <w:tcPr>
            <w:tcW w:w="807"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lang w:eastAsia="zh-CN"/>
              </w:rPr>
            </w:pPr>
            <w:r>
              <w:rPr>
                <w:rFonts w:hint="eastAsia" w:ascii="仿宋_GB2312" w:hAnsi="宋体" w:eastAsia="仿宋_GB2312" w:cs="宋体"/>
                <w:bCs/>
                <w:color w:val="auto"/>
                <w:kern w:val="0"/>
                <w:sz w:val="24"/>
                <w:lang w:val="en-US" w:eastAsia="zh-CN"/>
              </w:rPr>
              <w:t>3</w:t>
            </w:r>
          </w:p>
        </w:tc>
        <w:tc>
          <w:tcPr>
            <w:tcW w:w="2479"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播种机</w:t>
            </w:r>
          </w:p>
        </w:tc>
        <w:tc>
          <w:tcPr>
            <w:tcW w:w="32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6行以下</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600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900</w:t>
            </w:r>
          </w:p>
        </w:tc>
      </w:tr>
      <w:tr>
        <w:tblPrEx>
          <w:tblCellMar>
            <w:top w:w="0" w:type="dxa"/>
            <w:left w:w="57" w:type="dxa"/>
            <w:bottom w:w="0" w:type="dxa"/>
            <w:right w:w="57" w:type="dxa"/>
          </w:tblCellMar>
        </w:tblPrEx>
        <w:trPr>
          <w:trHeight w:val="314" w:hRule="atLeast"/>
          <w:jc w:val="center"/>
        </w:trPr>
        <w:tc>
          <w:tcPr>
            <w:tcW w:w="807"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
                <w:color w:val="auto"/>
                <w:kern w:val="0"/>
                <w:sz w:val="24"/>
              </w:rPr>
            </w:pPr>
          </w:p>
        </w:tc>
        <w:tc>
          <w:tcPr>
            <w:tcW w:w="2479"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6—11行</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1200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1800</w:t>
            </w:r>
          </w:p>
        </w:tc>
      </w:tr>
      <w:tr>
        <w:tblPrEx>
          <w:tblCellMar>
            <w:top w:w="0" w:type="dxa"/>
            <w:left w:w="57" w:type="dxa"/>
            <w:bottom w:w="0" w:type="dxa"/>
            <w:right w:w="57" w:type="dxa"/>
          </w:tblCellMar>
        </w:tblPrEx>
        <w:trPr>
          <w:trHeight w:val="357" w:hRule="atLeast"/>
          <w:jc w:val="center"/>
        </w:trPr>
        <w:tc>
          <w:tcPr>
            <w:tcW w:w="807"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
                <w:color w:val="auto"/>
                <w:kern w:val="0"/>
                <w:sz w:val="24"/>
              </w:rPr>
            </w:pPr>
          </w:p>
        </w:tc>
        <w:tc>
          <w:tcPr>
            <w:tcW w:w="2479"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12—18行</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1600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2400</w:t>
            </w:r>
          </w:p>
        </w:tc>
      </w:tr>
      <w:tr>
        <w:tblPrEx>
          <w:tblCellMar>
            <w:top w:w="0" w:type="dxa"/>
            <w:left w:w="57" w:type="dxa"/>
            <w:bottom w:w="0" w:type="dxa"/>
            <w:right w:w="57" w:type="dxa"/>
          </w:tblCellMar>
        </w:tblPrEx>
        <w:trPr>
          <w:trHeight w:val="358" w:hRule="atLeast"/>
          <w:jc w:val="center"/>
        </w:trPr>
        <w:tc>
          <w:tcPr>
            <w:tcW w:w="807"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color w:val="auto"/>
                <w:kern w:val="0"/>
                <w:sz w:val="24"/>
              </w:rPr>
            </w:pPr>
          </w:p>
        </w:tc>
        <w:tc>
          <w:tcPr>
            <w:tcW w:w="247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color w:val="auto"/>
                <w:kern w:val="0"/>
                <w:sz w:val="24"/>
              </w:rPr>
            </w:pPr>
          </w:p>
        </w:tc>
        <w:tc>
          <w:tcPr>
            <w:tcW w:w="3208"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18行以上</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2000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3000</w:t>
            </w:r>
          </w:p>
        </w:tc>
      </w:tr>
      <w:tr>
        <w:tblPrEx>
          <w:tblCellMar>
            <w:top w:w="0" w:type="dxa"/>
            <w:left w:w="57" w:type="dxa"/>
            <w:bottom w:w="0" w:type="dxa"/>
            <w:right w:w="57" w:type="dxa"/>
          </w:tblCellMar>
        </w:tblPrEx>
        <w:trPr>
          <w:trHeight w:val="433" w:hRule="atLeast"/>
          <w:jc w:val="center"/>
        </w:trPr>
        <w:tc>
          <w:tcPr>
            <w:tcW w:w="8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lang w:eastAsia="zh-CN"/>
              </w:rPr>
            </w:pPr>
            <w:r>
              <w:rPr>
                <w:rFonts w:hint="eastAsia" w:ascii="仿宋_GB2312" w:hAnsi="宋体" w:eastAsia="仿宋_GB2312" w:cs="宋体"/>
                <w:bCs/>
                <w:color w:val="auto"/>
                <w:kern w:val="0"/>
                <w:sz w:val="24"/>
                <w:lang w:val="en-US" w:eastAsia="zh-CN"/>
              </w:rPr>
              <w:t>4</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农用北斗辅助驾驶系统</w:t>
            </w:r>
          </w:p>
        </w:tc>
        <w:tc>
          <w:tcPr>
            <w:tcW w:w="3208"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800</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r>
    </w:tbl>
    <w:p>
      <w:pPr>
        <w:jc w:val="left"/>
        <w:rPr>
          <w:rFonts w:hint="eastAsia" w:ascii="黑体" w:hAnsi="黑体" w:eastAsia="黑体"/>
          <w:color w:val="auto"/>
          <w:sz w:val="28"/>
          <w:szCs w:val="28"/>
        </w:rPr>
      </w:pPr>
      <w:r>
        <w:rPr>
          <w:rFonts w:hint="eastAsia" w:ascii="黑体" w:hAnsi="黑体" w:eastAsia="黑体"/>
          <w:color w:val="auto"/>
          <w:sz w:val="28"/>
          <w:szCs w:val="28"/>
        </w:rPr>
        <w:br w:type="page"/>
      </w:r>
    </w:p>
    <w:tbl>
      <w:tblPr>
        <w:tblStyle w:val="3"/>
        <w:tblW w:w="5774" w:type="pct"/>
        <w:jc w:val="center"/>
        <w:tblLayout w:type="autofit"/>
        <w:tblCellMar>
          <w:top w:w="0" w:type="dxa"/>
          <w:left w:w="57" w:type="dxa"/>
          <w:bottom w:w="0" w:type="dxa"/>
          <w:right w:w="57" w:type="dxa"/>
        </w:tblCellMar>
      </w:tblPr>
      <w:tblGrid>
        <w:gridCol w:w="430"/>
        <w:gridCol w:w="405"/>
        <w:gridCol w:w="434"/>
        <w:gridCol w:w="1887"/>
        <w:gridCol w:w="434"/>
        <w:gridCol w:w="2757"/>
        <w:gridCol w:w="1658"/>
        <w:gridCol w:w="1718"/>
      </w:tblGrid>
      <w:tr>
        <w:tblPrEx>
          <w:tblCellMar>
            <w:top w:w="0" w:type="dxa"/>
            <w:left w:w="57" w:type="dxa"/>
            <w:bottom w:w="0" w:type="dxa"/>
            <w:right w:w="57" w:type="dxa"/>
          </w:tblCellMar>
        </w:tblPrEx>
        <w:trPr>
          <w:trHeight w:val="643" w:hRule="atLeast"/>
          <w:jc w:val="center"/>
        </w:trPr>
        <w:tc>
          <w:tcPr>
            <w:tcW w:w="429" w:type="pct"/>
            <w:gridSpan w:val="2"/>
            <w:tcBorders>
              <w:top w:val="single" w:color="auto" w:sz="4" w:space="0"/>
              <w:left w:val="single" w:color="auto" w:sz="4" w:space="0"/>
              <w:right w:val="single" w:color="auto" w:sz="4" w:space="0"/>
            </w:tcBorders>
            <w:noWrap w:val="0"/>
            <w:vAlign w:val="center"/>
          </w:tcPr>
          <w:p>
            <w:pPr>
              <w:jc w:val="center"/>
              <w:rPr>
                <w:rFonts w:ascii="黑体" w:hAnsi="黑体" w:eastAsia="黑体" w:cs="宋体"/>
                <w:color w:val="auto"/>
                <w:kern w:val="0"/>
                <w:sz w:val="24"/>
              </w:rPr>
            </w:pPr>
            <w:r>
              <w:rPr>
                <w:rFonts w:hint="eastAsia" w:ascii="黑体" w:hAnsi="黑体" w:eastAsia="黑体" w:cs="宋体"/>
                <w:color w:val="auto"/>
                <w:kern w:val="0"/>
                <w:sz w:val="24"/>
              </w:rPr>
              <w:t>序号</w:t>
            </w:r>
          </w:p>
        </w:tc>
        <w:tc>
          <w:tcPr>
            <w:tcW w:w="1193" w:type="pct"/>
            <w:gridSpan w:val="2"/>
            <w:tcBorders>
              <w:top w:val="single" w:color="auto" w:sz="4" w:space="0"/>
              <w:left w:val="single" w:color="auto" w:sz="4" w:space="0"/>
              <w:right w:val="single" w:color="auto" w:sz="4" w:space="0"/>
            </w:tcBorders>
            <w:noWrap w:val="0"/>
            <w:vAlign w:val="center"/>
          </w:tcPr>
          <w:p>
            <w:pPr>
              <w:jc w:val="center"/>
              <w:rPr>
                <w:rFonts w:ascii="黑体" w:hAnsi="黑体" w:eastAsia="黑体" w:cs="宋体"/>
                <w:color w:val="auto"/>
                <w:kern w:val="0"/>
                <w:sz w:val="24"/>
              </w:rPr>
            </w:pPr>
            <w:r>
              <w:rPr>
                <w:rFonts w:hint="eastAsia" w:ascii="黑体" w:hAnsi="黑体" w:eastAsia="黑体" w:cs="宋体"/>
                <w:color w:val="auto"/>
                <w:kern w:val="0"/>
                <w:sz w:val="24"/>
              </w:rPr>
              <w:t>机型</w:t>
            </w:r>
          </w:p>
        </w:tc>
        <w:tc>
          <w:tcPr>
            <w:tcW w:w="1640"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黑体" w:hAnsi="黑体" w:eastAsia="黑体" w:cs="宋体"/>
                <w:color w:val="auto"/>
                <w:kern w:val="0"/>
                <w:sz w:val="24"/>
                <w:lang w:val="en-US" w:eastAsia="zh-CN"/>
              </w:rPr>
            </w:pPr>
            <w:r>
              <w:rPr>
                <w:rFonts w:hint="eastAsia" w:ascii="黑体" w:hAnsi="黑体" w:eastAsia="黑体" w:cs="宋体"/>
                <w:color w:val="auto"/>
                <w:kern w:val="0"/>
                <w:sz w:val="24"/>
                <w:lang w:val="en-US" w:eastAsia="zh-CN"/>
              </w:rPr>
              <w:t>类别</w:t>
            </w:r>
          </w:p>
        </w:tc>
        <w:tc>
          <w:tcPr>
            <w:tcW w:w="85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宋体"/>
                <w:color w:val="auto"/>
                <w:kern w:val="0"/>
                <w:sz w:val="24"/>
                <w:szCs w:val="24"/>
                <w:lang w:val="en-US" w:eastAsia="zh-CN" w:bidi="ar-SA"/>
              </w:rPr>
            </w:pPr>
            <w:r>
              <w:rPr>
                <w:rFonts w:hint="eastAsia" w:ascii="黑体" w:hAnsi="黑体" w:eastAsia="黑体" w:cs="宋体"/>
                <w:color w:val="auto"/>
                <w:kern w:val="0"/>
                <w:sz w:val="24"/>
              </w:rPr>
              <w:t>报废补贴额（元）</w:t>
            </w:r>
          </w:p>
        </w:tc>
        <w:tc>
          <w:tcPr>
            <w:tcW w:w="88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宋体"/>
                <w:color w:val="auto"/>
                <w:kern w:val="0"/>
                <w:sz w:val="24"/>
              </w:rPr>
            </w:pPr>
            <w:r>
              <w:rPr>
                <w:rFonts w:hint="eastAsia" w:ascii="黑体" w:hAnsi="黑体" w:eastAsia="黑体" w:cs="宋体"/>
                <w:color w:val="auto"/>
                <w:kern w:val="0"/>
                <w:sz w:val="24"/>
                <w:lang w:val="en-US" w:eastAsia="zh-CN"/>
              </w:rPr>
              <w:t>报废并</w:t>
            </w:r>
            <w:r>
              <w:rPr>
                <w:rFonts w:hint="default" w:ascii="黑体" w:hAnsi="黑体" w:eastAsia="黑体" w:cs="宋体"/>
                <w:color w:val="auto"/>
                <w:kern w:val="0"/>
                <w:sz w:val="24"/>
                <w:lang w:val="en-US" w:eastAsia="zh-CN"/>
              </w:rPr>
              <w:t>新购同种类机具</w:t>
            </w:r>
            <w:r>
              <w:rPr>
                <w:rFonts w:hint="eastAsia" w:ascii="黑体" w:hAnsi="黑体" w:eastAsia="黑体" w:cs="宋体"/>
                <w:color w:val="auto"/>
                <w:kern w:val="0"/>
                <w:sz w:val="24"/>
                <w:lang w:val="en-US" w:eastAsia="zh-CN"/>
              </w:rPr>
              <w:t>，提高报废补贴额至（元）</w:t>
            </w:r>
          </w:p>
        </w:tc>
      </w:tr>
      <w:tr>
        <w:tblPrEx>
          <w:tblCellMar>
            <w:top w:w="0" w:type="dxa"/>
            <w:left w:w="57" w:type="dxa"/>
            <w:bottom w:w="0" w:type="dxa"/>
            <w:right w:w="57" w:type="dxa"/>
          </w:tblCellMar>
        </w:tblPrEx>
        <w:trPr>
          <w:trHeight w:val="397" w:hRule="atLeast"/>
          <w:jc w:val="center"/>
        </w:trPr>
        <w:tc>
          <w:tcPr>
            <w:tcW w:w="429" w:type="pct"/>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lang w:eastAsia="zh-CN"/>
              </w:rPr>
            </w:pPr>
            <w:r>
              <w:rPr>
                <w:rFonts w:hint="eastAsia" w:ascii="仿宋_GB2312" w:hAnsi="宋体" w:eastAsia="仿宋_GB2312" w:cs="宋体"/>
                <w:bCs/>
                <w:color w:val="auto"/>
                <w:kern w:val="0"/>
                <w:sz w:val="24"/>
                <w:lang w:val="en-US" w:eastAsia="zh-CN"/>
              </w:rPr>
              <w:t>5</w:t>
            </w:r>
          </w:p>
        </w:tc>
        <w:tc>
          <w:tcPr>
            <w:tcW w:w="1193" w:type="pct"/>
            <w:gridSpan w:val="2"/>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水稻插秧机</w:t>
            </w:r>
          </w:p>
        </w:tc>
        <w:tc>
          <w:tcPr>
            <w:tcW w:w="1640"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2行手扶步进式</w:t>
            </w:r>
          </w:p>
        </w:tc>
        <w:tc>
          <w:tcPr>
            <w:tcW w:w="8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740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1110</w:t>
            </w:r>
          </w:p>
        </w:tc>
      </w:tr>
      <w:tr>
        <w:tblPrEx>
          <w:tblCellMar>
            <w:top w:w="0" w:type="dxa"/>
            <w:left w:w="57" w:type="dxa"/>
            <w:bottom w:w="0" w:type="dxa"/>
            <w:right w:w="57" w:type="dxa"/>
          </w:tblCellMar>
        </w:tblPrEx>
        <w:trPr>
          <w:trHeight w:val="397" w:hRule="atLeast"/>
          <w:jc w:val="center"/>
        </w:trPr>
        <w:tc>
          <w:tcPr>
            <w:tcW w:w="429" w:type="pct"/>
            <w:gridSpan w:val="2"/>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1193" w:type="pct"/>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1640"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4行手扶步进式</w:t>
            </w:r>
          </w:p>
        </w:tc>
        <w:tc>
          <w:tcPr>
            <w:tcW w:w="8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1740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2610</w:t>
            </w:r>
          </w:p>
        </w:tc>
      </w:tr>
      <w:tr>
        <w:tblPrEx>
          <w:tblCellMar>
            <w:top w:w="0" w:type="dxa"/>
            <w:left w:w="57" w:type="dxa"/>
            <w:bottom w:w="0" w:type="dxa"/>
            <w:right w:w="57" w:type="dxa"/>
          </w:tblCellMar>
        </w:tblPrEx>
        <w:trPr>
          <w:trHeight w:val="397" w:hRule="atLeast"/>
          <w:jc w:val="center"/>
        </w:trPr>
        <w:tc>
          <w:tcPr>
            <w:tcW w:w="429" w:type="pct"/>
            <w:gridSpan w:val="2"/>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1193" w:type="pct"/>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1640"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6行及以上手扶步进式</w:t>
            </w:r>
          </w:p>
        </w:tc>
        <w:tc>
          <w:tcPr>
            <w:tcW w:w="8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2170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3255</w:t>
            </w:r>
          </w:p>
        </w:tc>
      </w:tr>
      <w:tr>
        <w:tblPrEx>
          <w:tblCellMar>
            <w:top w:w="0" w:type="dxa"/>
            <w:left w:w="57" w:type="dxa"/>
            <w:bottom w:w="0" w:type="dxa"/>
            <w:right w:w="57" w:type="dxa"/>
          </w:tblCellMar>
        </w:tblPrEx>
        <w:trPr>
          <w:trHeight w:val="397" w:hRule="atLeast"/>
          <w:jc w:val="center"/>
        </w:trPr>
        <w:tc>
          <w:tcPr>
            <w:tcW w:w="429" w:type="pct"/>
            <w:gridSpan w:val="2"/>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1193" w:type="pct"/>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1640"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6行及以上独轮乘坐式</w:t>
            </w:r>
          </w:p>
        </w:tc>
        <w:tc>
          <w:tcPr>
            <w:tcW w:w="8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1720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2580</w:t>
            </w:r>
          </w:p>
        </w:tc>
      </w:tr>
      <w:tr>
        <w:tblPrEx>
          <w:tblCellMar>
            <w:top w:w="0" w:type="dxa"/>
            <w:left w:w="57" w:type="dxa"/>
            <w:bottom w:w="0" w:type="dxa"/>
            <w:right w:w="57" w:type="dxa"/>
          </w:tblCellMar>
        </w:tblPrEx>
        <w:trPr>
          <w:trHeight w:val="397" w:hRule="atLeast"/>
          <w:jc w:val="center"/>
        </w:trPr>
        <w:tc>
          <w:tcPr>
            <w:tcW w:w="429" w:type="pct"/>
            <w:gridSpan w:val="2"/>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1193" w:type="pct"/>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1640"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4-5行四轮乘坐式</w:t>
            </w:r>
          </w:p>
        </w:tc>
        <w:tc>
          <w:tcPr>
            <w:tcW w:w="8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5400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8100</w:t>
            </w:r>
          </w:p>
        </w:tc>
      </w:tr>
      <w:tr>
        <w:tblPrEx>
          <w:tblCellMar>
            <w:top w:w="0" w:type="dxa"/>
            <w:left w:w="57" w:type="dxa"/>
            <w:bottom w:w="0" w:type="dxa"/>
            <w:right w:w="57" w:type="dxa"/>
          </w:tblCellMar>
        </w:tblPrEx>
        <w:trPr>
          <w:trHeight w:val="397" w:hRule="atLeast"/>
          <w:jc w:val="center"/>
        </w:trPr>
        <w:tc>
          <w:tcPr>
            <w:tcW w:w="429" w:type="pct"/>
            <w:gridSpan w:val="2"/>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1193" w:type="pct"/>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1640"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6—7行四轮乘坐式</w:t>
            </w:r>
          </w:p>
        </w:tc>
        <w:tc>
          <w:tcPr>
            <w:tcW w:w="8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9930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14895</w:t>
            </w:r>
          </w:p>
        </w:tc>
      </w:tr>
      <w:tr>
        <w:tblPrEx>
          <w:tblCellMar>
            <w:top w:w="0" w:type="dxa"/>
            <w:left w:w="57" w:type="dxa"/>
            <w:bottom w:w="0" w:type="dxa"/>
            <w:right w:w="57" w:type="dxa"/>
          </w:tblCellMar>
        </w:tblPrEx>
        <w:trPr>
          <w:trHeight w:val="397" w:hRule="atLeast"/>
          <w:jc w:val="center"/>
        </w:trPr>
        <w:tc>
          <w:tcPr>
            <w:tcW w:w="429" w:type="pct"/>
            <w:gridSpan w:val="2"/>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1193" w:type="pct"/>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1640"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8行及以上四轮乘坐式</w:t>
            </w:r>
          </w:p>
        </w:tc>
        <w:tc>
          <w:tcPr>
            <w:tcW w:w="8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12500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18750</w:t>
            </w:r>
          </w:p>
        </w:tc>
      </w:tr>
      <w:tr>
        <w:tblPrEx>
          <w:tblCellMar>
            <w:top w:w="0" w:type="dxa"/>
            <w:left w:w="57" w:type="dxa"/>
            <w:bottom w:w="0" w:type="dxa"/>
            <w:right w:w="57" w:type="dxa"/>
          </w:tblCellMar>
        </w:tblPrEx>
        <w:trPr>
          <w:trHeight w:val="397" w:hRule="atLeast"/>
          <w:jc w:val="center"/>
        </w:trPr>
        <w:tc>
          <w:tcPr>
            <w:tcW w:w="429" w:type="pct"/>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lang w:eastAsia="zh-CN"/>
              </w:rPr>
            </w:pPr>
            <w:r>
              <w:rPr>
                <w:rFonts w:hint="eastAsia" w:ascii="仿宋_GB2312" w:hAnsi="宋体" w:eastAsia="仿宋_GB2312" w:cs="宋体"/>
                <w:bCs/>
                <w:color w:val="auto"/>
                <w:kern w:val="0"/>
                <w:sz w:val="24"/>
                <w:lang w:val="en-US" w:eastAsia="zh-CN"/>
              </w:rPr>
              <w:t>6</w:t>
            </w:r>
          </w:p>
        </w:tc>
        <w:tc>
          <w:tcPr>
            <w:tcW w:w="1193" w:type="pct"/>
            <w:gridSpan w:val="2"/>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eastAsia="zh-CN"/>
              </w:rPr>
              <w:t>机动喷雾（粉）机</w:t>
            </w:r>
          </w:p>
        </w:tc>
        <w:tc>
          <w:tcPr>
            <w:tcW w:w="1640"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18—50马力自走式喷杆喷雾机，四轮驱动、四轮转向</w:t>
            </w:r>
          </w:p>
        </w:tc>
        <w:tc>
          <w:tcPr>
            <w:tcW w:w="8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3000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CellMar>
            <w:top w:w="0" w:type="dxa"/>
            <w:left w:w="57" w:type="dxa"/>
            <w:bottom w:w="0" w:type="dxa"/>
            <w:right w:w="57" w:type="dxa"/>
          </w:tblCellMar>
        </w:tblPrEx>
        <w:trPr>
          <w:trHeight w:val="397" w:hRule="atLeast"/>
          <w:jc w:val="center"/>
        </w:trPr>
        <w:tc>
          <w:tcPr>
            <w:tcW w:w="429" w:type="pct"/>
            <w:gridSpan w:val="2"/>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1193" w:type="pct"/>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1640"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50—100马力自走式喷杆喷雾机，四轮驱动、四轮转向</w:t>
            </w:r>
          </w:p>
        </w:tc>
        <w:tc>
          <w:tcPr>
            <w:tcW w:w="8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4500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CellMar>
            <w:top w:w="0" w:type="dxa"/>
            <w:left w:w="57" w:type="dxa"/>
            <w:bottom w:w="0" w:type="dxa"/>
            <w:right w:w="57" w:type="dxa"/>
          </w:tblCellMar>
        </w:tblPrEx>
        <w:trPr>
          <w:trHeight w:val="397" w:hRule="atLeast"/>
          <w:jc w:val="center"/>
        </w:trPr>
        <w:tc>
          <w:tcPr>
            <w:tcW w:w="429" w:type="pct"/>
            <w:gridSpan w:val="2"/>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1193" w:type="pct"/>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1640"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100马力及以上自走式喷杆喷雾机，四轮驱动、四轮转向</w:t>
            </w:r>
          </w:p>
        </w:tc>
        <w:tc>
          <w:tcPr>
            <w:tcW w:w="8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6500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CellMar>
            <w:top w:w="0" w:type="dxa"/>
            <w:left w:w="57" w:type="dxa"/>
            <w:bottom w:w="0" w:type="dxa"/>
            <w:right w:w="57" w:type="dxa"/>
          </w:tblCellMar>
        </w:tblPrEx>
        <w:trPr>
          <w:trHeight w:val="624" w:hRule="atLeast"/>
          <w:jc w:val="center"/>
        </w:trPr>
        <w:tc>
          <w:tcPr>
            <w:tcW w:w="429" w:type="pct"/>
            <w:gridSpan w:val="2"/>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lang w:eastAsia="zh-CN"/>
              </w:rPr>
            </w:pPr>
          </w:p>
        </w:tc>
        <w:tc>
          <w:tcPr>
            <w:tcW w:w="1193" w:type="pct"/>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1640"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color w:val="auto"/>
                <w:kern w:val="0"/>
                <w:sz w:val="24"/>
              </w:rPr>
              <w:t>喷杆长度12-18m悬挂及牵引式喷杆式喷雾机</w:t>
            </w:r>
          </w:p>
        </w:tc>
        <w:tc>
          <w:tcPr>
            <w:tcW w:w="8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300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CellMar>
            <w:top w:w="0" w:type="dxa"/>
            <w:left w:w="57" w:type="dxa"/>
            <w:bottom w:w="0" w:type="dxa"/>
            <w:right w:w="57" w:type="dxa"/>
          </w:tblCellMar>
        </w:tblPrEx>
        <w:trPr>
          <w:trHeight w:val="624" w:hRule="atLeast"/>
          <w:jc w:val="center"/>
        </w:trPr>
        <w:tc>
          <w:tcPr>
            <w:tcW w:w="429" w:type="pct"/>
            <w:gridSpan w:val="2"/>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1193" w:type="pct"/>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1640"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color w:val="auto"/>
                <w:kern w:val="0"/>
                <w:sz w:val="24"/>
              </w:rPr>
              <w:t>喷杆长度18m及以上，悬挂及牵引式喷杆式喷雾机</w:t>
            </w:r>
          </w:p>
        </w:tc>
        <w:tc>
          <w:tcPr>
            <w:tcW w:w="8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1300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CellMar>
            <w:top w:w="0" w:type="dxa"/>
            <w:left w:w="57" w:type="dxa"/>
            <w:bottom w:w="0" w:type="dxa"/>
            <w:right w:w="57" w:type="dxa"/>
          </w:tblCellMar>
        </w:tblPrEx>
        <w:trPr>
          <w:trHeight w:val="624" w:hRule="atLeast"/>
          <w:jc w:val="center"/>
        </w:trPr>
        <w:tc>
          <w:tcPr>
            <w:tcW w:w="429" w:type="pct"/>
            <w:gridSpan w:val="2"/>
            <w:vMerge w:val="continue"/>
            <w:tcBorders>
              <w:left w:val="single" w:color="auto" w:sz="4" w:space="0"/>
              <w:right w:val="single" w:color="auto" w:sz="4" w:space="0"/>
            </w:tcBorders>
            <w:noWrap w:val="0"/>
            <w:vAlign w:val="center"/>
          </w:tcPr>
          <w:p>
            <w:pPr>
              <w:jc w:val="center"/>
              <w:rPr>
                <w:rFonts w:hint="eastAsia" w:ascii="仿宋_GB2312" w:hAnsi="宋体" w:eastAsia="仿宋_GB2312" w:cs="宋体"/>
                <w:bCs/>
                <w:color w:val="auto"/>
                <w:kern w:val="0"/>
                <w:sz w:val="24"/>
                <w:lang w:eastAsia="zh-CN"/>
              </w:rPr>
            </w:pPr>
          </w:p>
        </w:tc>
        <w:tc>
          <w:tcPr>
            <w:tcW w:w="1193" w:type="pct"/>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1640"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牵引式或自走式风送式喷雾机，药箱容积≥300L,喷幅半径≥6m</w:t>
            </w:r>
          </w:p>
        </w:tc>
        <w:tc>
          <w:tcPr>
            <w:tcW w:w="8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600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CellMar>
            <w:top w:w="0" w:type="dxa"/>
            <w:left w:w="57" w:type="dxa"/>
            <w:bottom w:w="0" w:type="dxa"/>
            <w:right w:w="57" w:type="dxa"/>
          </w:tblCellMar>
        </w:tblPrEx>
        <w:trPr>
          <w:trHeight w:val="624" w:hRule="atLeast"/>
          <w:jc w:val="center"/>
        </w:trPr>
        <w:tc>
          <w:tcPr>
            <w:tcW w:w="429" w:type="pct"/>
            <w:gridSpan w:val="2"/>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1193" w:type="pct"/>
            <w:gridSpan w:val="2"/>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1640"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自走式风送式喷雾机，药箱容积≥300L,喷幅≥20M</w:t>
            </w:r>
          </w:p>
        </w:tc>
        <w:tc>
          <w:tcPr>
            <w:tcW w:w="8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1500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CellMar>
            <w:top w:w="0" w:type="dxa"/>
            <w:left w:w="57" w:type="dxa"/>
            <w:bottom w:w="0" w:type="dxa"/>
            <w:right w:w="57" w:type="dxa"/>
          </w:tblCellMar>
        </w:tblPrEx>
        <w:trPr>
          <w:trHeight w:val="624" w:hRule="atLeast"/>
          <w:jc w:val="center"/>
        </w:trPr>
        <w:tc>
          <w:tcPr>
            <w:tcW w:w="429" w:type="pct"/>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lang w:eastAsia="zh-CN"/>
              </w:rPr>
            </w:pPr>
            <w:r>
              <w:rPr>
                <w:rFonts w:hint="eastAsia" w:ascii="仿宋_GB2312" w:hAnsi="宋体" w:eastAsia="仿宋_GB2312" w:cs="宋体"/>
                <w:bCs/>
                <w:color w:val="auto"/>
                <w:kern w:val="0"/>
                <w:sz w:val="24"/>
                <w:lang w:val="en-US" w:eastAsia="zh-CN"/>
              </w:rPr>
              <w:t>7</w:t>
            </w:r>
          </w:p>
        </w:tc>
        <w:tc>
          <w:tcPr>
            <w:tcW w:w="1193" w:type="pct"/>
            <w:gridSpan w:val="2"/>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机动脱粒机</w:t>
            </w:r>
          </w:p>
        </w:tc>
        <w:tc>
          <w:tcPr>
            <w:tcW w:w="1640"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rPr>
              <w:t>脱粒滚筒长度</w:t>
            </w:r>
            <w:r>
              <w:rPr>
                <w:rFonts w:hint="eastAsia" w:ascii="仿宋_GB2312" w:hAnsi="宋体" w:eastAsia="仿宋_GB2312" w:cs="宋体"/>
                <w:bCs/>
                <w:color w:val="auto"/>
                <w:kern w:val="0"/>
                <w:sz w:val="24"/>
                <w:lang w:val="en-US" w:eastAsia="zh-CN"/>
              </w:rPr>
              <w:t>6</w:t>
            </w:r>
            <w:r>
              <w:rPr>
                <w:rFonts w:hint="eastAsia" w:ascii="仿宋_GB2312" w:hAnsi="宋体" w:eastAsia="仿宋_GB2312" w:cs="宋体"/>
                <w:bCs/>
                <w:color w:val="auto"/>
                <w:kern w:val="0"/>
                <w:sz w:val="24"/>
              </w:rPr>
              <w:t>0-120cm,带清选及秸秆揉丝功能</w:t>
            </w:r>
            <w:r>
              <w:rPr>
                <w:rFonts w:hint="eastAsia" w:ascii="仿宋_GB2312" w:hAnsi="宋体" w:eastAsia="仿宋_GB2312" w:cs="宋体"/>
                <w:bCs/>
                <w:color w:val="auto"/>
                <w:kern w:val="0"/>
                <w:sz w:val="24"/>
                <w:lang w:val="en-US" w:eastAsia="zh-CN"/>
              </w:rPr>
              <w:t>稻麦脱粒机</w:t>
            </w:r>
          </w:p>
        </w:tc>
        <w:tc>
          <w:tcPr>
            <w:tcW w:w="8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800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CellMar>
            <w:top w:w="0" w:type="dxa"/>
            <w:left w:w="57" w:type="dxa"/>
            <w:bottom w:w="0" w:type="dxa"/>
            <w:right w:w="57" w:type="dxa"/>
          </w:tblCellMar>
        </w:tblPrEx>
        <w:trPr>
          <w:trHeight w:val="624" w:hRule="atLeast"/>
          <w:jc w:val="center"/>
        </w:trPr>
        <w:tc>
          <w:tcPr>
            <w:tcW w:w="429" w:type="pct"/>
            <w:gridSpan w:val="2"/>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1193" w:type="pct"/>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1640"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脱粒滚筒长度120cm及以上,带清选及秸秆揉丝功能</w:t>
            </w:r>
            <w:r>
              <w:rPr>
                <w:rFonts w:hint="eastAsia" w:ascii="仿宋_GB2312" w:hAnsi="宋体" w:eastAsia="仿宋_GB2312" w:cs="宋体"/>
                <w:bCs/>
                <w:color w:val="auto"/>
                <w:kern w:val="0"/>
                <w:sz w:val="24"/>
                <w:lang w:val="en-US" w:eastAsia="zh-CN"/>
              </w:rPr>
              <w:t>稻麦脱粒机</w:t>
            </w:r>
          </w:p>
        </w:tc>
        <w:tc>
          <w:tcPr>
            <w:tcW w:w="8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1500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CellMar>
            <w:top w:w="0" w:type="dxa"/>
            <w:left w:w="57" w:type="dxa"/>
            <w:bottom w:w="0" w:type="dxa"/>
            <w:right w:w="57" w:type="dxa"/>
          </w:tblCellMar>
        </w:tblPrEx>
        <w:trPr>
          <w:trHeight w:val="634" w:hRule="atLeast"/>
          <w:jc w:val="center"/>
        </w:trPr>
        <w:tc>
          <w:tcPr>
            <w:tcW w:w="429" w:type="pct"/>
            <w:gridSpan w:val="2"/>
            <w:tcBorders>
              <w:top w:val="single" w:color="auto" w:sz="4" w:space="0"/>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lang w:eastAsia="zh-CN"/>
              </w:rPr>
            </w:pPr>
            <w:r>
              <w:rPr>
                <w:rFonts w:hint="eastAsia" w:ascii="仿宋_GB2312" w:hAnsi="宋体" w:eastAsia="仿宋_GB2312" w:cs="宋体"/>
                <w:bCs/>
                <w:color w:val="auto"/>
                <w:kern w:val="0"/>
                <w:sz w:val="24"/>
                <w:lang w:val="en-US" w:eastAsia="zh-CN"/>
              </w:rPr>
              <w:t>8</w:t>
            </w:r>
          </w:p>
        </w:tc>
        <w:tc>
          <w:tcPr>
            <w:tcW w:w="1193" w:type="pct"/>
            <w:gridSpan w:val="2"/>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饲料（草）粉碎机</w:t>
            </w:r>
          </w:p>
        </w:tc>
        <w:tc>
          <w:tcPr>
            <w:tcW w:w="1640" w:type="pct"/>
            <w:gridSpan w:val="2"/>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饲料（草）粉碎机</w:t>
            </w:r>
          </w:p>
        </w:tc>
        <w:tc>
          <w:tcPr>
            <w:tcW w:w="852" w:type="pct"/>
            <w:tcBorders>
              <w:top w:val="single" w:color="auto" w:sz="4" w:space="0"/>
              <w:left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230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CellMar>
            <w:top w:w="0" w:type="dxa"/>
            <w:left w:w="57" w:type="dxa"/>
            <w:bottom w:w="0" w:type="dxa"/>
            <w:right w:w="57" w:type="dxa"/>
          </w:tblCellMar>
        </w:tblPrEx>
        <w:trPr>
          <w:trHeight w:val="573" w:hRule="atLeast"/>
          <w:jc w:val="center"/>
        </w:trPr>
        <w:tc>
          <w:tcPr>
            <w:tcW w:w="429" w:type="pct"/>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lang w:eastAsia="zh-CN"/>
              </w:rPr>
            </w:pPr>
            <w:r>
              <w:rPr>
                <w:rFonts w:hint="eastAsia" w:ascii="仿宋_GB2312" w:hAnsi="宋体" w:eastAsia="仿宋_GB2312" w:cs="宋体"/>
                <w:bCs/>
                <w:color w:val="auto"/>
                <w:kern w:val="0"/>
                <w:sz w:val="24"/>
                <w:lang w:val="en-US" w:eastAsia="zh-CN"/>
              </w:rPr>
              <w:t>9</w:t>
            </w:r>
          </w:p>
        </w:tc>
        <w:tc>
          <w:tcPr>
            <w:tcW w:w="1193" w:type="pct"/>
            <w:gridSpan w:val="2"/>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铡草机</w:t>
            </w:r>
          </w:p>
        </w:tc>
        <w:tc>
          <w:tcPr>
            <w:tcW w:w="1640" w:type="pct"/>
            <w:gridSpan w:val="2"/>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生产率</w:t>
            </w:r>
            <w:r>
              <w:rPr>
                <w:rFonts w:hint="eastAsia" w:ascii="仿宋_GB2312" w:hAnsi="宋体" w:eastAsia="仿宋_GB2312" w:cs="宋体"/>
                <w:bCs/>
                <w:color w:val="auto"/>
                <w:kern w:val="0"/>
                <w:sz w:val="24"/>
              </w:rPr>
              <w:t>1t（含）-9t/h</w:t>
            </w:r>
          </w:p>
        </w:tc>
        <w:tc>
          <w:tcPr>
            <w:tcW w:w="852" w:type="pct"/>
            <w:tcBorders>
              <w:top w:val="single" w:color="auto" w:sz="4" w:space="0"/>
              <w:left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200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CellMar>
            <w:top w:w="0" w:type="dxa"/>
            <w:left w:w="57" w:type="dxa"/>
            <w:bottom w:w="0" w:type="dxa"/>
            <w:right w:w="57" w:type="dxa"/>
          </w:tblCellMar>
        </w:tblPrEx>
        <w:trPr>
          <w:trHeight w:val="532" w:hRule="atLeast"/>
          <w:jc w:val="center"/>
        </w:trPr>
        <w:tc>
          <w:tcPr>
            <w:tcW w:w="429" w:type="pct"/>
            <w:gridSpan w:val="2"/>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
                <w:color w:val="auto"/>
                <w:kern w:val="0"/>
                <w:sz w:val="24"/>
              </w:rPr>
            </w:pPr>
          </w:p>
        </w:tc>
        <w:tc>
          <w:tcPr>
            <w:tcW w:w="1193" w:type="pct"/>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1640"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生产率9</w:t>
            </w:r>
            <w:r>
              <w:rPr>
                <w:rFonts w:hint="eastAsia" w:ascii="仿宋_GB2312" w:hAnsi="宋体" w:eastAsia="仿宋_GB2312" w:cs="宋体"/>
                <w:bCs/>
                <w:color w:val="auto"/>
                <w:kern w:val="0"/>
                <w:sz w:val="24"/>
                <w:lang w:val="en-US" w:eastAsia="zh-CN"/>
              </w:rPr>
              <w:t>t</w:t>
            </w:r>
            <w:r>
              <w:rPr>
                <w:rFonts w:hint="eastAsia" w:ascii="仿宋_GB2312" w:hAnsi="宋体" w:eastAsia="仿宋_GB2312" w:cs="宋体"/>
                <w:bCs/>
                <w:color w:val="auto"/>
                <w:kern w:val="0"/>
                <w:sz w:val="24"/>
              </w:rPr>
              <w:t xml:space="preserve">（含）—20t/h </w:t>
            </w:r>
          </w:p>
        </w:tc>
        <w:tc>
          <w:tcPr>
            <w:tcW w:w="8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500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CellMar>
            <w:top w:w="0" w:type="dxa"/>
            <w:left w:w="57" w:type="dxa"/>
            <w:bottom w:w="0" w:type="dxa"/>
            <w:right w:w="57" w:type="dxa"/>
          </w:tblCellMar>
        </w:tblPrEx>
        <w:trPr>
          <w:trHeight w:val="744" w:hRule="atLeast"/>
          <w:jc w:val="center"/>
        </w:trPr>
        <w:tc>
          <w:tcPr>
            <w:tcW w:w="429" w:type="pct"/>
            <w:gridSpan w:val="2"/>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color w:val="auto"/>
                <w:kern w:val="0"/>
                <w:sz w:val="24"/>
              </w:rPr>
            </w:pPr>
          </w:p>
        </w:tc>
        <w:tc>
          <w:tcPr>
            <w:tcW w:w="1193" w:type="pct"/>
            <w:gridSpan w:val="2"/>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1640" w:type="pct"/>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生产率20t/h及以上</w:t>
            </w:r>
          </w:p>
        </w:tc>
        <w:tc>
          <w:tcPr>
            <w:tcW w:w="8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2000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CellMar>
            <w:top w:w="0" w:type="dxa"/>
            <w:left w:w="57" w:type="dxa"/>
            <w:bottom w:w="0" w:type="dxa"/>
            <w:right w:w="57" w:type="dxa"/>
          </w:tblCellMar>
        </w:tblPrEx>
        <w:trPr>
          <w:gridBefore w:val="1"/>
          <w:wBefore w:w="221" w:type="pct"/>
          <w:trHeight w:val="912" w:hRule="atLeast"/>
          <w:jc w:val="center"/>
        </w:trPr>
        <w:tc>
          <w:tcPr>
            <w:tcW w:w="431" w:type="pct"/>
            <w:gridSpan w:val="2"/>
            <w:tcBorders>
              <w:top w:val="single" w:color="auto" w:sz="4" w:space="0"/>
              <w:left w:val="single" w:color="auto" w:sz="4" w:space="0"/>
              <w:right w:val="single" w:color="auto" w:sz="4" w:space="0"/>
            </w:tcBorders>
            <w:noWrap w:val="0"/>
            <w:vAlign w:val="center"/>
          </w:tcPr>
          <w:p>
            <w:pPr>
              <w:jc w:val="center"/>
              <w:rPr>
                <w:rFonts w:ascii="黑体" w:hAnsi="黑体" w:eastAsia="黑体" w:cs="宋体"/>
                <w:color w:val="auto"/>
                <w:kern w:val="0"/>
                <w:sz w:val="24"/>
              </w:rPr>
            </w:pPr>
            <w:r>
              <w:rPr>
                <w:rFonts w:hint="eastAsia" w:ascii="黑体" w:hAnsi="黑体" w:eastAsia="黑体" w:cs="宋体"/>
                <w:color w:val="auto"/>
                <w:kern w:val="0"/>
                <w:sz w:val="24"/>
              </w:rPr>
              <w:t>序号</w:t>
            </w:r>
          </w:p>
        </w:tc>
        <w:tc>
          <w:tcPr>
            <w:tcW w:w="1193" w:type="pct"/>
            <w:gridSpan w:val="2"/>
            <w:tcBorders>
              <w:top w:val="single" w:color="auto" w:sz="4" w:space="0"/>
              <w:left w:val="single" w:color="auto" w:sz="4" w:space="0"/>
              <w:right w:val="single" w:color="auto" w:sz="4" w:space="0"/>
            </w:tcBorders>
            <w:noWrap w:val="0"/>
            <w:vAlign w:val="center"/>
          </w:tcPr>
          <w:p>
            <w:pPr>
              <w:jc w:val="center"/>
              <w:rPr>
                <w:rFonts w:ascii="黑体" w:hAnsi="黑体" w:eastAsia="黑体" w:cs="宋体"/>
                <w:color w:val="auto"/>
                <w:kern w:val="0"/>
                <w:sz w:val="24"/>
              </w:rPr>
            </w:pPr>
            <w:r>
              <w:rPr>
                <w:rFonts w:hint="eastAsia" w:ascii="黑体" w:hAnsi="黑体" w:eastAsia="黑体" w:cs="宋体"/>
                <w:color w:val="auto"/>
                <w:kern w:val="0"/>
                <w:sz w:val="24"/>
              </w:rPr>
              <w:t>机型</w:t>
            </w:r>
          </w:p>
        </w:tc>
        <w:tc>
          <w:tcPr>
            <w:tcW w:w="14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黑体" w:hAnsi="黑体" w:eastAsia="黑体" w:cs="宋体"/>
                <w:color w:val="auto"/>
                <w:kern w:val="0"/>
                <w:sz w:val="24"/>
                <w:lang w:val="en-US" w:eastAsia="zh-CN"/>
              </w:rPr>
            </w:pPr>
            <w:r>
              <w:rPr>
                <w:rFonts w:hint="eastAsia" w:ascii="黑体" w:hAnsi="黑体" w:eastAsia="黑体" w:cs="宋体"/>
                <w:color w:val="auto"/>
                <w:kern w:val="0"/>
                <w:sz w:val="24"/>
                <w:lang w:val="en-US" w:eastAsia="zh-CN"/>
              </w:rPr>
              <w:t>类别</w:t>
            </w:r>
          </w:p>
        </w:tc>
        <w:tc>
          <w:tcPr>
            <w:tcW w:w="85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宋体"/>
                <w:color w:val="auto"/>
                <w:kern w:val="0"/>
                <w:sz w:val="24"/>
                <w:szCs w:val="24"/>
                <w:lang w:val="en-US" w:eastAsia="zh-CN" w:bidi="ar-SA"/>
              </w:rPr>
            </w:pPr>
            <w:r>
              <w:rPr>
                <w:rFonts w:hint="eastAsia" w:ascii="黑体" w:hAnsi="黑体" w:eastAsia="黑体" w:cs="宋体"/>
                <w:color w:val="auto"/>
                <w:kern w:val="0"/>
                <w:sz w:val="24"/>
              </w:rPr>
              <w:t>报废补贴额（元）</w:t>
            </w:r>
          </w:p>
        </w:tc>
        <w:tc>
          <w:tcPr>
            <w:tcW w:w="883"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宋体"/>
                <w:color w:val="auto"/>
                <w:kern w:val="0"/>
                <w:sz w:val="24"/>
              </w:rPr>
            </w:pPr>
            <w:r>
              <w:rPr>
                <w:rFonts w:hint="eastAsia" w:ascii="黑体" w:hAnsi="黑体" w:eastAsia="黑体" w:cs="宋体"/>
                <w:color w:val="auto"/>
                <w:kern w:val="0"/>
                <w:sz w:val="24"/>
                <w:lang w:val="en-US" w:eastAsia="zh-CN"/>
              </w:rPr>
              <w:t>报废并</w:t>
            </w:r>
            <w:r>
              <w:rPr>
                <w:rFonts w:hint="default" w:ascii="黑体" w:hAnsi="黑体" w:eastAsia="黑体" w:cs="宋体"/>
                <w:color w:val="auto"/>
                <w:kern w:val="0"/>
                <w:sz w:val="24"/>
                <w:lang w:val="en-US" w:eastAsia="zh-CN"/>
              </w:rPr>
              <w:t>新购同种类机具</w:t>
            </w:r>
            <w:r>
              <w:rPr>
                <w:rFonts w:hint="eastAsia" w:ascii="黑体" w:hAnsi="黑体" w:eastAsia="黑体" w:cs="宋体"/>
                <w:color w:val="auto"/>
                <w:kern w:val="0"/>
                <w:sz w:val="24"/>
                <w:lang w:val="en-US" w:eastAsia="zh-CN"/>
              </w:rPr>
              <w:t>，提高报废补贴额至（元）</w:t>
            </w:r>
          </w:p>
        </w:tc>
      </w:tr>
      <w:tr>
        <w:tblPrEx>
          <w:tblCellMar>
            <w:top w:w="0" w:type="dxa"/>
            <w:left w:w="57" w:type="dxa"/>
            <w:bottom w:w="0" w:type="dxa"/>
            <w:right w:w="57" w:type="dxa"/>
          </w:tblCellMar>
        </w:tblPrEx>
        <w:trPr>
          <w:gridBefore w:val="1"/>
          <w:wBefore w:w="221" w:type="pct"/>
          <w:trHeight w:val="397" w:hRule="atLeast"/>
          <w:jc w:val="center"/>
        </w:trPr>
        <w:tc>
          <w:tcPr>
            <w:tcW w:w="431" w:type="pct"/>
            <w:gridSpan w:val="2"/>
            <w:vMerge w:val="restart"/>
            <w:tcBorders>
              <w:top w:val="single" w:color="auto" w:sz="4" w:space="0"/>
              <w:left w:val="single" w:color="auto" w:sz="4" w:space="0"/>
              <w:right w:val="single" w:color="auto" w:sz="4" w:space="0"/>
            </w:tcBorders>
            <w:noWrap w:val="0"/>
            <w:vAlign w:val="center"/>
          </w:tcPr>
          <w:p>
            <w:pPr>
              <w:widowControl/>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10</w:t>
            </w:r>
          </w:p>
        </w:tc>
        <w:tc>
          <w:tcPr>
            <w:tcW w:w="1193" w:type="pct"/>
            <w:gridSpan w:val="2"/>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default" w:ascii="仿宋_GB2312" w:hAnsi="宋体" w:eastAsia="仿宋_GB2312" w:cs="宋体"/>
                <w:bCs/>
                <w:color w:val="auto"/>
                <w:kern w:val="0"/>
                <w:sz w:val="24"/>
                <w:lang w:eastAsia="zh-CN"/>
              </w:rPr>
              <w:t>联合整地机</w:t>
            </w:r>
          </w:p>
        </w:tc>
        <w:tc>
          <w:tcPr>
            <w:tcW w:w="141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3.5-5.5m双轴联合整地机</w:t>
            </w:r>
          </w:p>
        </w:tc>
        <w:tc>
          <w:tcPr>
            <w:tcW w:w="8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3000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CellMar>
            <w:top w:w="0" w:type="dxa"/>
            <w:left w:w="57" w:type="dxa"/>
            <w:bottom w:w="0" w:type="dxa"/>
            <w:right w:w="57" w:type="dxa"/>
          </w:tblCellMar>
        </w:tblPrEx>
        <w:trPr>
          <w:gridBefore w:val="1"/>
          <w:wBefore w:w="221" w:type="pct"/>
          <w:trHeight w:val="397" w:hRule="atLeast"/>
          <w:jc w:val="center"/>
        </w:trPr>
        <w:tc>
          <w:tcPr>
            <w:tcW w:w="431" w:type="pct"/>
            <w:gridSpan w:val="2"/>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1193" w:type="pct"/>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141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5.5m及以上双轴联合整地机</w:t>
            </w:r>
          </w:p>
        </w:tc>
        <w:tc>
          <w:tcPr>
            <w:tcW w:w="8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4800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CellMar>
            <w:top w:w="0" w:type="dxa"/>
            <w:left w:w="57" w:type="dxa"/>
            <w:bottom w:w="0" w:type="dxa"/>
            <w:right w:w="57" w:type="dxa"/>
          </w:tblCellMar>
        </w:tblPrEx>
        <w:trPr>
          <w:gridBefore w:val="1"/>
          <w:wBefore w:w="221" w:type="pct"/>
          <w:trHeight w:val="397" w:hRule="atLeast"/>
          <w:jc w:val="center"/>
        </w:trPr>
        <w:tc>
          <w:tcPr>
            <w:tcW w:w="431" w:type="pct"/>
            <w:gridSpan w:val="2"/>
            <w:vMerge w:val="restart"/>
            <w:tcBorders>
              <w:top w:val="single" w:color="auto" w:sz="4" w:space="0"/>
              <w:left w:val="single" w:color="auto" w:sz="4" w:space="0"/>
              <w:right w:val="single" w:color="auto" w:sz="4" w:space="0"/>
            </w:tcBorders>
            <w:noWrap w:val="0"/>
            <w:vAlign w:val="center"/>
          </w:tcPr>
          <w:p>
            <w:pPr>
              <w:widowControl/>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11</w:t>
            </w:r>
          </w:p>
        </w:tc>
        <w:tc>
          <w:tcPr>
            <w:tcW w:w="1193" w:type="pct"/>
            <w:gridSpan w:val="2"/>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铧式犁</w:t>
            </w:r>
          </w:p>
        </w:tc>
        <w:tc>
          <w:tcPr>
            <w:tcW w:w="141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3-6铧翻转犁</w:t>
            </w:r>
          </w:p>
        </w:tc>
        <w:tc>
          <w:tcPr>
            <w:tcW w:w="8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1900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CellMar>
            <w:top w:w="0" w:type="dxa"/>
            <w:left w:w="57" w:type="dxa"/>
            <w:bottom w:w="0" w:type="dxa"/>
            <w:right w:w="57" w:type="dxa"/>
          </w:tblCellMar>
        </w:tblPrEx>
        <w:trPr>
          <w:gridBefore w:val="1"/>
          <w:wBefore w:w="221" w:type="pct"/>
          <w:trHeight w:val="397" w:hRule="atLeast"/>
          <w:jc w:val="center"/>
        </w:trPr>
        <w:tc>
          <w:tcPr>
            <w:tcW w:w="431" w:type="pct"/>
            <w:gridSpan w:val="2"/>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1193" w:type="pct"/>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141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default" w:ascii="仿宋_GB2312" w:hAnsi="宋体" w:eastAsia="仿宋_GB2312" w:cs="宋体"/>
                <w:bCs/>
                <w:color w:val="auto"/>
                <w:kern w:val="0"/>
                <w:sz w:val="24"/>
              </w:rPr>
              <w:t>7铧及以上翻转犁</w:t>
            </w:r>
          </w:p>
        </w:tc>
        <w:tc>
          <w:tcPr>
            <w:tcW w:w="8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7200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CellMar>
            <w:top w:w="0" w:type="dxa"/>
            <w:left w:w="57" w:type="dxa"/>
            <w:bottom w:w="0" w:type="dxa"/>
            <w:right w:w="57" w:type="dxa"/>
          </w:tblCellMar>
        </w:tblPrEx>
        <w:trPr>
          <w:gridBefore w:val="1"/>
          <w:wBefore w:w="221" w:type="pct"/>
          <w:trHeight w:val="624" w:hRule="atLeast"/>
          <w:jc w:val="center"/>
        </w:trPr>
        <w:tc>
          <w:tcPr>
            <w:tcW w:w="431" w:type="pct"/>
            <w:gridSpan w:val="2"/>
            <w:vMerge w:val="restart"/>
            <w:tcBorders>
              <w:top w:val="single" w:color="auto" w:sz="4" w:space="0"/>
              <w:left w:val="single" w:color="auto" w:sz="4" w:space="0"/>
              <w:right w:val="single" w:color="auto" w:sz="4" w:space="0"/>
            </w:tcBorders>
            <w:noWrap w:val="0"/>
            <w:vAlign w:val="center"/>
          </w:tcPr>
          <w:p>
            <w:pPr>
              <w:widowControl/>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12</w:t>
            </w:r>
          </w:p>
        </w:tc>
        <w:tc>
          <w:tcPr>
            <w:tcW w:w="1193" w:type="pct"/>
            <w:gridSpan w:val="2"/>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残膜回收机</w:t>
            </w:r>
          </w:p>
        </w:tc>
        <w:tc>
          <w:tcPr>
            <w:tcW w:w="141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rPr>
              <w:t>幅宽2m以上残膜回收机</w:t>
            </w:r>
          </w:p>
        </w:tc>
        <w:tc>
          <w:tcPr>
            <w:tcW w:w="8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300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CellMar>
            <w:top w:w="0" w:type="dxa"/>
            <w:left w:w="57" w:type="dxa"/>
            <w:bottom w:w="0" w:type="dxa"/>
            <w:right w:w="57" w:type="dxa"/>
          </w:tblCellMar>
        </w:tblPrEx>
        <w:trPr>
          <w:gridBefore w:val="1"/>
          <w:wBefore w:w="221" w:type="pct"/>
          <w:trHeight w:val="624" w:hRule="atLeast"/>
          <w:jc w:val="center"/>
        </w:trPr>
        <w:tc>
          <w:tcPr>
            <w:tcW w:w="431" w:type="pct"/>
            <w:gridSpan w:val="2"/>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rPr>
            </w:pPr>
          </w:p>
        </w:tc>
        <w:tc>
          <w:tcPr>
            <w:tcW w:w="1193" w:type="pct"/>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141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幅宽1.2m以上带残膜打包机构残膜回收机</w:t>
            </w:r>
          </w:p>
        </w:tc>
        <w:tc>
          <w:tcPr>
            <w:tcW w:w="8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6300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CellMar>
            <w:top w:w="0" w:type="dxa"/>
            <w:left w:w="57" w:type="dxa"/>
            <w:bottom w:w="0" w:type="dxa"/>
            <w:right w:w="57" w:type="dxa"/>
          </w:tblCellMar>
        </w:tblPrEx>
        <w:trPr>
          <w:gridBefore w:val="1"/>
          <w:wBefore w:w="221" w:type="pct"/>
          <w:trHeight w:val="634" w:hRule="atLeast"/>
          <w:jc w:val="center"/>
        </w:trPr>
        <w:tc>
          <w:tcPr>
            <w:tcW w:w="431" w:type="pct"/>
            <w:gridSpan w:val="2"/>
            <w:vMerge w:val="restart"/>
            <w:tcBorders>
              <w:top w:val="single" w:color="auto" w:sz="4" w:space="0"/>
              <w:left w:val="single" w:color="auto" w:sz="4" w:space="0"/>
              <w:right w:val="single" w:color="auto" w:sz="4" w:space="0"/>
            </w:tcBorders>
            <w:noWrap w:val="0"/>
            <w:vAlign w:val="center"/>
          </w:tcPr>
          <w:p>
            <w:pPr>
              <w:widowControl/>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13</w:t>
            </w:r>
          </w:p>
        </w:tc>
        <w:tc>
          <w:tcPr>
            <w:tcW w:w="1193" w:type="pct"/>
            <w:gridSpan w:val="2"/>
            <w:vMerge w:val="restar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秸秆粉碎还田机</w:t>
            </w:r>
          </w:p>
        </w:tc>
        <w:tc>
          <w:tcPr>
            <w:tcW w:w="1417" w:type="pc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1-1.5m秸秆粉碎还田机</w:t>
            </w:r>
          </w:p>
        </w:tc>
        <w:tc>
          <w:tcPr>
            <w:tcW w:w="852" w:type="pct"/>
            <w:tcBorders>
              <w:top w:val="single" w:color="auto" w:sz="4" w:space="0"/>
              <w:left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300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CellMar>
            <w:top w:w="0" w:type="dxa"/>
            <w:left w:w="57" w:type="dxa"/>
            <w:bottom w:w="0" w:type="dxa"/>
            <w:right w:w="57" w:type="dxa"/>
          </w:tblCellMar>
        </w:tblPrEx>
        <w:trPr>
          <w:gridBefore w:val="1"/>
          <w:wBefore w:w="221" w:type="pct"/>
          <w:trHeight w:val="634" w:hRule="atLeast"/>
          <w:jc w:val="center"/>
        </w:trPr>
        <w:tc>
          <w:tcPr>
            <w:tcW w:w="431" w:type="pct"/>
            <w:gridSpan w:val="2"/>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lang w:val="en-US" w:eastAsia="zh-CN"/>
              </w:rPr>
            </w:pPr>
          </w:p>
        </w:tc>
        <w:tc>
          <w:tcPr>
            <w:tcW w:w="1193" w:type="pct"/>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c>
          <w:tcPr>
            <w:tcW w:w="1417" w:type="pc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1.5-2m秸秆粉碎还田机</w:t>
            </w:r>
          </w:p>
        </w:tc>
        <w:tc>
          <w:tcPr>
            <w:tcW w:w="852" w:type="pct"/>
            <w:tcBorders>
              <w:top w:val="single" w:color="auto" w:sz="4" w:space="0"/>
              <w:left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550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CellMar>
            <w:top w:w="0" w:type="dxa"/>
            <w:left w:w="57" w:type="dxa"/>
            <w:bottom w:w="0" w:type="dxa"/>
            <w:right w:w="57" w:type="dxa"/>
          </w:tblCellMar>
        </w:tblPrEx>
        <w:trPr>
          <w:gridBefore w:val="1"/>
          <w:wBefore w:w="221" w:type="pct"/>
          <w:trHeight w:val="634" w:hRule="atLeast"/>
          <w:jc w:val="center"/>
        </w:trPr>
        <w:tc>
          <w:tcPr>
            <w:tcW w:w="431" w:type="pct"/>
            <w:gridSpan w:val="2"/>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lang w:val="en-US" w:eastAsia="zh-CN"/>
              </w:rPr>
            </w:pPr>
          </w:p>
        </w:tc>
        <w:tc>
          <w:tcPr>
            <w:tcW w:w="1193" w:type="pct"/>
            <w:gridSpan w:val="2"/>
            <w:vMerge w:val="continue"/>
            <w:tcBorders>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c>
          <w:tcPr>
            <w:tcW w:w="1417" w:type="pc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2-2.5m秸秆粉碎还田机</w:t>
            </w:r>
          </w:p>
        </w:tc>
        <w:tc>
          <w:tcPr>
            <w:tcW w:w="852" w:type="pct"/>
            <w:tcBorders>
              <w:top w:val="single" w:color="auto" w:sz="4" w:space="0"/>
              <w:left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650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CellMar>
            <w:top w:w="0" w:type="dxa"/>
            <w:left w:w="57" w:type="dxa"/>
            <w:bottom w:w="0" w:type="dxa"/>
            <w:right w:w="57" w:type="dxa"/>
          </w:tblCellMar>
        </w:tblPrEx>
        <w:trPr>
          <w:gridBefore w:val="1"/>
          <w:wBefore w:w="221" w:type="pct"/>
          <w:trHeight w:val="634" w:hRule="atLeast"/>
          <w:jc w:val="center"/>
        </w:trPr>
        <w:tc>
          <w:tcPr>
            <w:tcW w:w="431" w:type="pct"/>
            <w:gridSpan w:val="2"/>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lang w:val="en-US" w:eastAsia="zh-CN"/>
              </w:rPr>
            </w:pPr>
          </w:p>
        </w:tc>
        <w:tc>
          <w:tcPr>
            <w:tcW w:w="1193" w:type="pct"/>
            <w:gridSpan w:val="2"/>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c>
          <w:tcPr>
            <w:tcW w:w="1417" w:type="pc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2.5m及以上秸秆粉碎还田机</w:t>
            </w:r>
          </w:p>
        </w:tc>
        <w:tc>
          <w:tcPr>
            <w:tcW w:w="852" w:type="pct"/>
            <w:tcBorders>
              <w:top w:val="single" w:color="auto" w:sz="4" w:space="0"/>
              <w:left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800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CellMar>
            <w:top w:w="0" w:type="dxa"/>
            <w:left w:w="57" w:type="dxa"/>
            <w:bottom w:w="0" w:type="dxa"/>
            <w:right w:w="57" w:type="dxa"/>
          </w:tblCellMar>
        </w:tblPrEx>
        <w:trPr>
          <w:gridBefore w:val="1"/>
          <w:wBefore w:w="221" w:type="pct"/>
          <w:trHeight w:val="569" w:hRule="atLeast"/>
          <w:jc w:val="center"/>
        </w:trPr>
        <w:tc>
          <w:tcPr>
            <w:tcW w:w="431"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14</w:t>
            </w:r>
          </w:p>
        </w:tc>
        <w:tc>
          <w:tcPr>
            <w:tcW w:w="1193"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lang w:val="en-US" w:eastAsia="zh-CN"/>
              </w:rPr>
              <w:t>自走式青（黄）饲料收获机</w:t>
            </w:r>
          </w:p>
        </w:tc>
        <w:tc>
          <w:tcPr>
            <w:tcW w:w="1417" w:type="pct"/>
            <w:tcBorders>
              <w:top w:val="single" w:color="auto" w:sz="4" w:space="0"/>
              <w:left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default" w:ascii="仿宋_GB2312" w:hAnsi="宋体" w:eastAsia="仿宋_GB2312" w:cs="宋体"/>
                <w:bCs/>
                <w:color w:val="auto"/>
                <w:kern w:val="0"/>
                <w:sz w:val="24"/>
              </w:rPr>
              <w:t>2-2.6m自走圆盘式青饲料收获机</w:t>
            </w:r>
          </w:p>
        </w:tc>
        <w:tc>
          <w:tcPr>
            <w:tcW w:w="852" w:type="pct"/>
            <w:tcBorders>
              <w:top w:val="single" w:color="auto" w:sz="4" w:space="0"/>
              <w:left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19000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CellMar>
            <w:top w:w="0" w:type="dxa"/>
            <w:left w:w="57" w:type="dxa"/>
            <w:bottom w:w="0" w:type="dxa"/>
            <w:right w:w="57" w:type="dxa"/>
          </w:tblCellMar>
        </w:tblPrEx>
        <w:trPr>
          <w:gridBefore w:val="1"/>
          <w:wBefore w:w="221" w:type="pct"/>
          <w:trHeight w:val="397" w:hRule="atLeast"/>
          <w:jc w:val="center"/>
        </w:trPr>
        <w:tc>
          <w:tcPr>
            <w:tcW w:w="431"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color w:val="auto"/>
                <w:kern w:val="0"/>
                <w:sz w:val="24"/>
              </w:rPr>
            </w:pPr>
          </w:p>
        </w:tc>
        <w:tc>
          <w:tcPr>
            <w:tcW w:w="1193"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141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default" w:ascii="仿宋_GB2312" w:hAnsi="宋体" w:eastAsia="仿宋_GB2312" w:cs="宋体"/>
                <w:bCs/>
                <w:color w:val="auto"/>
                <w:kern w:val="0"/>
                <w:sz w:val="24"/>
              </w:rPr>
              <w:t>2.6m及以上自走圆盘式青饲料收获机</w:t>
            </w:r>
            <w:r>
              <w:rPr>
                <w:rFonts w:hint="eastAsia" w:ascii="仿宋_GB2312" w:hAnsi="宋体" w:eastAsia="仿宋_GB2312" w:cs="宋体"/>
                <w:bCs/>
                <w:color w:val="auto"/>
                <w:kern w:val="0"/>
                <w:sz w:val="24"/>
              </w:rPr>
              <w:t xml:space="preserve"> </w:t>
            </w:r>
          </w:p>
        </w:tc>
        <w:tc>
          <w:tcPr>
            <w:tcW w:w="8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20000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CellMar>
            <w:top w:w="0" w:type="dxa"/>
            <w:left w:w="57" w:type="dxa"/>
            <w:bottom w:w="0" w:type="dxa"/>
            <w:right w:w="57" w:type="dxa"/>
          </w:tblCellMar>
        </w:tblPrEx>
        <w:trPr>
          <w:gridBefore w:val="1"/>
          <w:wBefore w:w="221" w:type="pct"/>
          <w:trHeight w:val="562" w:hRule="atLeast"/>
          <w:jc w:val="center"/>
        </w:trPr>
        <w:tc>
          <w:tcPr>
            <w:tcW w:w="431"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15</w:t>
            </w:r>
          </w:p>
        </w:tc>
        <w:tc>
          <w:tcPr>
            <w:tcW w:w="1193"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自走式瓜果类收获机</w:t>
            </w:r>
          </w:p>
        </w:tc>
        <w:tc>
          <w:tcPr>
            <w:tcW w:w="141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default" w:ascii="仿宋_GB2312" w:hAnsi="宋体" w:eastAsia="仿宋_GB2312" w:cs="宋体"/>
                <w:bCs/>
                <w:color w:val="auto"/>
                <w:kern w:val="0"/>
                <w:sz w:val="24"/>
              </w:rPr>
              <w:t>自走式番茄联合收获机，生产率≥40t/h，割幅≥1.2m</w:t>
            </w:r>
          </w:p>
        </w:tc>
        <w:tc>
          <w:tcPr>
            <w:tcW w:w="8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20000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CellMar>
            <w:top w:w="0" w:type="dxa"/>
            <w:left w:w="57" w:type="dxa"/>
            <w:bottom w:w="0" w:type="dxa"/>
            <w:right w:w="57" w:type="dxa"/>
          </w:tblCellMar>
        </w:tblPrEx>
        <w:trPr>
          <w:gridBefore w:val="1"/>
          <w:wBefore w:w="221" w:type="pct"/>
          <w:trHeight w:val="562" w:hRule="atLeast"/>
          <w:jc w:val="center"/>
        </w:trPr>
        <w:tc>
          <w:tcPr>
            <w:tcW w:w="431"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color w:val="auto"/>
                <w:kern w:val="0"/>
                <w:sz w:val="24"/>
              </w:rPr>
            </w:pPr>
          </w:p>
        </w:tc>
        <w:tc>
          <w:tcPr>
            <w:tcW w:w="1193"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141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default" w:ascii="仿宋_GB2312" w:hAnsi="宋体" w:eastAsia="仿宋_GB2312" w:cs="宋体"/>
                <w:bCs/>
                <w:color w:val="auto"/>
                <w:kern w:val="0"/>
                <w:sz w:val="24"/>
              </w:rPr>
              <w:t>2-3m自走辣椒联合收获机</w:t>
            </w:r>
          </w:p>
        </w:tc>
        <w:tc>
          <w:tcPr>
            <w:tcW w:w="8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20000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CellMar>
            <w:top w:w="0" w:type="dxa"/>
            <w:left w:w="57" w:type="dxa"/>
            <w:bottom w:w="0" w:type="dxa"/>
            <w:right w:w="57" w:type="dxa"/>
          </w:tblCellMar>
        </w:tblPrEx>
        <w:trPr>
          <w:gridBefore w:val="1"/>
          <w:wBefore w:w="221" w:type="pct"/>
          <w:trHeight w:val="562" w:hRule="atLeast"/>
          <w:jc w:val="center"/>
        </w:trPr>
        <w:tc>
          <w:tcPr>
            <w:tcW w:w="431"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color w:val="auto"/>
                <w:kern w:val="0"/>
                <w:sz w:val="24"/>
              </w:rPr>
            </w:pPr>
          </w:p>
        </w:tc>
        <w:tc>
          <w:tcPr>
            <w:tcW w:w="1193"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141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1.5-2.0m自走式籽瓜捡拾脱粒联合作业机</w:t>
            </w:r>
          </w:p>
        </w:tc>
        <w:tc>
          <w:tcPr>
            <w:tcW w:w="8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15000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r>
        <w:tblPrEx>
          <w:tblCellMar>
            <w:top w:w="0" w:type="dxa"/>
            <w:left w:w="57" w:type="dxa"/>
            <w:bottom w:w="0" w:type="dxa"/>
            <w:right w:w="57" w:type="dxa"/>
          </w:tblCellMar>
        </w:tblPrEx>
        <w:trPr>
          <w:gridBefore w:val="1"/>
          <w:wBefore w:w="221" w:type="pct"/>
          <w:trHeight w:val="562" w:hRule="atLeast"/>
          <w:jc w:val="center"/>
        </w:trPr>
        <w:tc>
          <w:tcPr>
            <w:tcW w:w="431"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b/>
                <w:color w:val="auto"/>
                <w:kern w:val="0"/>
                <w:sz w:val="24"/>
              </w:rPr>
            </w:pPr>
          </w:p>
        </w:tc>
        <w:tc>
          <w:tcPr>
            <w:tcW w:w="1193"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p>
        </w:tc>
        <w:tc>
          <w:tcPr>
            <w:tcW w:w="1417"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rPr>
            </w:pPr>
            <w:r>
              <w:rPr>
                <w:rFonts w:hint="eastAsia" w:ascii="仿宋_GB2312" w:hAnsi="宋体" w:eastAsia="仿宋_GB2312" w:cs="宋体"/>
                <w:bCs/>
                <w:color w:val="auto"/>
                <w:kern w:val="0"/>
                <w:sz w:val="24"/>
              </w:rPr>
              <w:t>2.0m及以上自走式籽瓜捡拾脱粒联合作业机</w:t>
            </w:r>
          </w:p>
        </w:tc>
        <w:tc>
          <w:tcPr>
            <w:tcW w:w="852"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仿宋_GB2312" w:hAnsi="宋体" w:eastAsia="仿宋_GB2312" w:cs="宋体"/>
                <w:bCs/>
                <w:color w:val="auto"/>
                <w:kern w:val="0"/>
                <w:sz w:val="24"/>
                <w:lang w:val="en-US" w:eastAsia="zh-CN"/>
              </w:rPr>
            </w:pPr>
            <w:r>
              <w:rPr>
                <w:rFonts w:hint="eastAsia" w:ascii="仿宋_GB2312" w:hAnsi="宋体" w:eastAsia="仿宋_GB2312" w:cs="宋体"/>
                <w:bCs/>
                <w:color w:val="auto"/>
                <w:kern w:val="0"/>
                <w:sz w:val="24"/>
                <w:lang w:val="en-US" w:eastAsia="zh-CN"/>
              </w:rPr>
              <w:t>20000</w:t>
            </w:r>
          </w:p>
        </w:tc>
        <w:tc>
          <w:tcPr>
            <w:tcW w:w="883" w:type="pc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仿宋_GB2312" w:hAnsi="宋体" w:eastAsia="仿宋_GB2312" w:cs="宋体"/>
                <w:bCs/>
                <w:color w:val="auto"/>
                <w:kern w:val="0"/>
                <w:sz w:val="24"/>
                <w:lang w:val="en-US" w:eastAsia="zh-CN"/>
              </w:rPr>
            </w:pPr>
          </w:p>
        </w:tc>
      </w:tr>
    </w:tbl>
    <w:p>
      <w:pPr>
        <w:ind w:left="964" w:hanging="963" w:hangingChars="400"/>
        <w:jc w:val="lef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b/>
          <w:color w:val="auto"/>
          <w:kern w:val="0"/>
          <w:sz w:val="24"/>
        </w:rPr>
        <w:t>备注：</w:t>
      </w:r>
      <w:r>
        <w:rPr>
          <w:rFonts w:hint="eastAsia" w:ascii="仿宋_GB2312" w:hAnsi="仿宋_GB2312" w:eastAsia="仿宋_GB2312" w:cs="仿宋_GB2312"/>
          <w:color w:val="auto"/>
          <w:kern w:val="0"/>
          <w:sz w:val="24"/>
          <w:lang w:val="en-US" w:eastAsia="zh-CN"/>
        </w:rPr>
        <w:t>1.报废并更新购置同种类机具的，更新补贴额参照2024-2026年农机购置与应用补贴政策规定的相关机具补贴额执行；</w:t>
      </w:r>
    </w:p>
    <w:p>
      <w:pPr>
        <w:ind w:left="958" w:leftChars="342" w:hanging="240" w:hangingChars="100"/>
        <w:jc w:val="left"/>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2.农用北斗辅助驾驶系统报废补贴申领要以购置新设备为前提。</w:t>
      </w:r>
    </w:p>
    <w:p>
      <w:pPr>
        <w:ind w:left="964" w:hanging="1200" w:hangingChars="400"/>
        <w:jc w:val="left"/>
        <w:rPr>
          <w:rFonts w:hint="eastAsia" w:ascii="黑体" w:hAnsi="黑体" w:eastAsia="黑体"/>
          <w:color w:val="auto"/>
          <w:sz w:val="30"/>
          <w:szCs w:val="30"/>
          <w:lang w:eastAsia="zh-CN"/>
        </w:rPr>
      </w:pPr>
      <w:r>
        <w:rPr>
          <w:rFonts w:hint="eastAsia" w:ascii="黑体" w:hAnsi="黑体" w:eastAsia="黑体"/>
          <w:color w:val="auto"/>
          <w:sz w:val="30"/>
          <w:szCs w:val="30"/>
        </w:rPr>
        <w:br w:type="page"/>
      </w:r>
      <w:r>
        <w:rPr>
          <w:rFonts w:hint="eastAsia" w:ascii="黑体" w:hAnsi="黑体" w:eastAsia="黑体"/>
          <w:color w:val="auto"/>
          <w:sz w:val="30"/>
          <w:szCs w:val="30"/>
        </w:rPr>
        <w:t>附件</w:t>
      </w:r>
      <w:r>
        <w:rPr>
          <w:rFonts w:hint="eastAsia" w:ascii="黑体" w:hAnsi="黑体" w:eastAsia="黑体"/>
          <w:color w:val="auto"/>
          <w:sz w:val="30"/>
          <w:szCs w:val="30"/>
          <w:lang w:val="en-US" w:eastAsia="zh-CN"/>
        </w:rPr>
        <w:t>3</w:t>
      </w:r>
    </w:p>
    <w:p>
      <w:pPr>
        <w:spacing w:line="500" w:lineRule="exact"/>
        <w:jc w:val="center"/>
        <w:rPr>
          <w:rFonts w:hint="eastAsia" w:ascii="黑体" w:hAnsi="黑体" w:eastAsia="黑体" w:cs="宋体"/>
          <w:bCs/>
          <w:color w:val="auto"/>
          <w:kern w:val="0"/>
          <w:sz w:val="32"/>
          <w:szCs w:val="32"/>
        </w:rPr>
      </w:pPr>
      <w:r>
        <w:rPr>
          <w:rFonts w:hint="eastAsia" w:ascii="黑体" w:hAnsi="黑体" w:eastAsia="黑体" w:cs="宋体"/>
          <w:bCs/>
          <w:color w:val="auto"/>
          <w:kern w:val="0"/>
          <w:sz w:val="32"/>
          <w:szCs w:val="32"/>
        </w:rPr>
        <w:t>农业机械报废回收企业备案条件</w:t>
      </w:r>
    </w:p>
    <w:p>
      <w:pPr>
        <w:spacing w:line="500" w:lineRule="exact"/>
        <w:ind w:firstLine="560" w:firstLineChars="200"/>
        <w:rPr>
          <w:rFonts w:hint="eastAsia" w:ascii="仿宋_GB2312" w:hAnsi="微软雅黑" w:eastAsia="仿宋_GB2312" w:cs="宋体"/>
          <w:color w:val="auto"/>
          <w:kern w:val="0"/>
          <w:sz w:val="28"/>
          <w:szCs w:val="28"/>
        </w:rPr>
      </w:pPr>
    </w:p>
    <w:p>
      <w:pPr>
        <w:spacing w:line="560" w:lineRule="exact"/>
        <w:ind w:firstLine="600" w:firstLineChars="200"/>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根据《农业机械安全监督管理条例》</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《农业农村部、财政部关于加大工作力度持续实施好农业机械报废更新补贴政策的通知》（农办机〔202</w:t>
      </w:r>
      <w:r>
        <w:rPr>
          <w:rFonts w:hint="default" w:ascii="Times New Roman" w:hAnsi="Times New Roman" w:eastAsia="仿宋_GB2312" w:cs="Times New Roman"/>
          <w:color w:val="auto"/>
          <w:kern w:val="0"/>
          <w:sz w:val="30"/>
          <w:szCs w:val="30"/>
          <w:lang w:val="en-US" w:eastAsia="zh-CN"/>
        </w:rPr>
        <w:t>4</w:t>
      </w:r>
      <w:r>
        <w:rPr>
          <w:rFonts w:hint="default" w:ascii="Times New Roman" w:hAnsi="Times New Roman" w:eastAsia="仿宋_GB2312" w:cs="Times New Roman"/>
          <w:color w:val="auto"/>
          <w:kern w:val="0"/>
          <w:sz w:val="30"/>
          <w:szCs w:val="30"/>
        </w:rPr>
        <w:t>〕4号）</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lang w:val="en-US" w:eastAsia="zh-CN"/>
        </w:rPr>
        <w:t>以及《</w:t>
      </w:r>
      <w:r>
        <w:rPr>
          <w:rFonts w:hint="default" w:ascii="Times New Roman" w:hAnsi="Times New Roman" w:eastAsia="仿宋_GB2312" w:cs="Times New Roman"/>
          <w:color w:val="auto"/>
          <w:kern w:val="0"/>
          <w:sz w:val="30"/>
          <w:szCs w:val="30"/>
        </w:rPr>
        <w:t>报废农业机械回收拆解技术规范</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（NY/T 2900</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color w:val="auto"/>
          <w:kern w:val="0"/>
          <w:sz w:val="30"/>
          <w:szCs w:val="30"/>
        </w:rPr>
        <w:t>2022），提出农业机械报废回收企业备案条件，各</w:t>
      </w:r>
      <w:r>
        <w:rPr>
          <w:rFonts w:hint="default" w:ascii="Times New Roman" w:hAnsi="Times New Roman" w:eastAsia="仿宋_GB2312" w:cs="Times New Roman"/>
          <w:color w:val="auto"/>
          <w:kern w:val="0"/>
          <w:sz w:val="30"/>
          <w:szCs w:val="30"/>
          <w:lang w:val="en-US" w:eastAsia="zh-CN"/>
        </w:rPr>
        <w:t>地</w:t>
      </w:r>
      <w:r>
        <w:rPr>
          <w:rFonts w:hint="default" w:ascii="Times New Roman" w:hAnsi="Times New Roman" w:eastAsia="仿宋_GB2312" w:cs="Times New Roman"/>
          <w:color w:val="auto"/>
          <w:kern w:val="0"/>
          <w:sz w:val="30"/>
          <w:szCs w:val="30"/>
        </w:rPr>
        <w:t>农业农村局可结合实际进一步细化完善。</w:t>
      </w:r>
    </w:p>
    <w:p>
      <w:pPr>
        <w:spacing w:line="560" w:lineRule="exact"/>
        <w:ind w:firstLine="600" w:firstLineChars="200"/>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1.</w:t>
      </w:r>
      <w:r>
        <w:rPr>
          <w:rFonts w:hint="eastAsia" w:ascii="Times New Roman" w:hAnsi="Times New Roman" w:eastAsia="仿宋_GB2312" w:cs="Times New Roman"/>
          <w:color w:val="auto"/>
          <w:kern w:val="0"/>
          <w:sz w:val="30"/>
          <w:szCs w:val="30"/>
        </w:rPr>
        <w:t>报废回收企业</w:t>
      </w:r>
      <w:r>
        <w:rPr>
          <w:rFonts w:hint="default" w:ascii="Times New Roman" w:hAnsi="Times New Roman" w:eastAsia="仿宋_GB2312" w:cs="Times New Roman"/>
          <w:color w:val="auto"/>
          <w:kern w:val="0"/>
          <w:sz w:val="30"/>
          <w:szCs w:val="30"/>
        </w:rPr>
        <w:t>经过工商部门登记注册，经营范围含报废农机回收、拆解业务;</w:t>
      </w:r>
    </w:p>
    <w:p>
      <w:pPr>
        <w:spacing w:line="560" w:lineRule="exact"/>
        <w:ind w:firstLine="600" w:firstLineChars="200"/>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2.有从事机械拆解报废的专业技术人员，其专业能力应能达到规范拆解、环保作业、安全操作</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含危险物质收集存储、运输</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等相应要求；配备专业安全生产管理人员和环保人员。具有拆解电动自走式农业机械业务的企业</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应具有动力蓄电池储存管理人员及２名以上持电工特种作业操作证人员。</w:t>
      </w:r>
    </w:p>
    <w:p>
      <w:pPr>
        <w:spacing w:line="560" w:lineRule="exact"/>
        <w:ind w:firstLine="600" w:firstLineChars="200"/>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3.有开展机械拆解报废应具备的必要设备；报废农业机械拆解企业宜配备达标的设备</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包括但不限于农业机械拆解线、称重设备、起重运输设备、剪断设备、挤压设备、切割设备、破碎设备、专用容器、环保设备等</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还应具备相应的电脑、拍照设备和监控设备</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拆解电动自走式农业机械还应配备绝缘设备等。</w:t>
      </w:r>
    </w:p>
    <w:p>
      <w:pPr>
        <w:spacing w:line="560" w:lineRule="exact"/>
        <w:ind w:firstLine="600" w:firstLineChars="200"/>
        <w:rPr>
          <w:rFonts w:hint="eastAsia" w:ascii="Times New Roman" w:hAnsi="Times New Roman" w:eastAsia="仿宋_GB2312" w:cs="Times New Roman"/>
          <w:color w:val="auto"/>
          <w:kern w:val="0"/>
          <w:sz w:val="30"/>
          <w:szCs w:val="30"/>
          <w:lang w:eastAsia="zh-CN"/>
        </w:rPr>
      </w:pPr>
      <w:r>
        <w:rPr>
          <w:rFonts w:hint="default" w:ascii="Times New Roman" w:hAnsi="Times New Roman" w:eastAsia="仿宋_GB2312" w:cs="Times New Roman"/>
          <w:color w:val="auto"/>
          <w:kern w:val="0"/>
          <w:sz w:val="30"/>
          <w:szCs w:val="30"/>
        </w:rPr>
        <w:t>4.有必要的办公场所，有专门的拆解和停放报废农机的场地，面积不低于600平方米；报废农业机械拆解作业场地应有独立的拆解区、产品及拆解后物料储存区、固体废物或危险废物料储存控制区等各功能区</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各功能区场地面积应与拆解能力相匹配,场地总面积宜不低于2000㎡</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作业场地</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包括拆解和储存场地</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面积不低于场地总面积的70％</w:t>
      </w:r>
      <w:r>
        <w:rPr>
          <w:rFonts w:hint="eastAsia" w:ascii="Times New Roman" w:hAnsi="Times New Roman" w:eastAsia="仿宋_GB2312" w:cs="Times New Roman"/>
          <w:color w:val="auto"/>
          <w:kern w:val="0"/>
          <w:sz w:val="30"/>
          <w:szCs w:val="30"/>
          <w:lang w:eastAsia="zh-CN"/>
        </w:rPr>
        <w:t>。</w:t>
      </w:r>
    </w:p>
    <w:p>
      <w:pPr>
        <w:spacing w:line="560" w:lineRule="exact"/>
        <w:ind w:firstLine="600" w:firstLineChars="200"/>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5.应建立报废农业机械回收拆解档案和数据库</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对回收报废的农业机械逐台登记</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记录农业机械和所有者信息</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主要包括</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机主</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单位或个人</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名称、证件号码、牌照号码</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适用时</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、品牌型号、机架号、发动机号、出厂年份、接收或收购日期等</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记录回收、拆解、废弃物处理及拆解后零部件、材料和废弃物的数量/重量和流向等</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纸质档案保存期限不应少于３年。在报废农业机械拆解及主要总成解体销毁过程中</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至少对回收确认、零部件拆解、对机体等零部件拆分或压扁破碎３个环节进行录像监控、存档</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同时拍摄</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或截图</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color w:val="auto"/>
          <w:kern w:val="0"/>
          <w:sz w:val="30"/>
          <w:szCs w:val="30"/>
        </w:rPr>
        <w:t>机体解体销毁前、中、后的照片各１张</w:t>
      </w:r>
      <w:r>
        <w:rPr>
          <w:rFonts w:hint="eastAsia" w:ascii="Times New Roman" w:hAnsi="Times New Roman" w:eastAsia="仿宋_GB2312" w:cs="Times New Roman"/>
          <w:color w:val="auto"/>
          <w:kern w:val="0"/>
          <w:sz w:val="30"/>
          <w:szCs w:val="30"/>
          <w:lang w:eastAsia="zh-CN"/>
        </w:rPr>
        <w:t>。</w:t>
      </w:r>
    </w:p>
    <w:p>
      <w:pPr>
        <w:spacing w:line="560" w:lineRule="exact"/>
        <w:ind w:firstLine="600" w:firstLineChars="200"/>
        <w:rPr>
          <w:rFonts w:hint="default" w:ascii="Times New Roman" w:hAnsi="Times New Roman" w:eastAsia="仿宋_GB2312" w:cs="Times New Roman"/>
          <w:color w:val="auto"/>
          <w:kern w:val="0"/>
          <w:sz w:val="30"/>
          <w:szCs w:val="30"/>
        </w:rPr>
      </w:pPr>
      <w:r>
        <w:rPr>
          <w:rFonts w:hint="default" w:ascii="Times New Roman" w:hAnsi="Times New Roman" w:eastAsia="仿宋_GB2312" w:cs="Times New Roman"/>
          <w:color w:val="auto"/>
          <w:kern w:val="0"/>
          <w:sz w:val="30"/>
          <w:szCs w:val="30"/>
        </w:rPr>
        <w:t>6.应当遵守有关消防、安全、环保的规定。</w:t>
      </w:r>
    </w:p>
    <w:p>
      <w:pPr>
        <w:spacing w:line="560" w:lineRule="exact"/>
        <w:jc w:val="left"/>
        <w:rPr>
          <w:rFonts w:hint="eastAsia" w:ascii="黑体" w:hAnsi="黑体" w:eastAsia="黑体"/>
          <w:color w:val="auto"/>
          <w:sz w:val="30"/>
          <w:szCs w:val="30"/>
        </w:rPr>
      </w:pPr>
    </w:p>
    <w:p>
      <w:pPr>
        <w:jc w:val="left"/>
        <w:rPr>
          <w:rFonts w:hint="eastAsia" w:ascii="黑体" w:hAnsi="黑体" w:eastAsia="黑体"/>
          <w:color w:val="auto"/>
          <w:sz w:val="30"/>
          <w:szCs w:val="30"/>
        </w:rPr>
      </w:pPr>
    </w:p>
    <w:p>
      <w:pPr>
        <w:jc w:val="left"/>
        <w:rPr>
          <w:rFonts w:hint="eastAsia" w:ascii="黑体" w:hAnsi="黑体" w:eastAsia="黑体"/>
          <w:color w:val="auto"/>
          <w:sz w:val="30"/>
          <w:szCs w:val="30"/>
        </w:rPr>
      </w:pPr>
    </w:p>
    <w:p>
      <w:pPr>
        <w:jc w:val="left"/>
        <w:rPr>
          <w:rFonts w:hint="eastAsia" w:ascii="黑体" w:hAnsi="黑体" w:eastAsia="黑体"/>
          <w:color w:val="auto"/>
          <w:sz w:val="30"/>
          <w:szCs w:val="30"/>
        </w:rPr>
      </w:pPr>
    </w:p>
    <w:p>
      <w:pPr>
        <w:jc w:val="left"/>
        <w:rPr>
          <w:rFonts w:hint="eastAsia" w:ascii="黑体" w:hAnsi="黑体" w:eastAsia="黑体"/>
          <w:color w:val="auto"/>
          <w:sz w:val="30"/>
          <w:szCs w:val="30"/>
        </w:rPr>
      </w:pPr>
    </w:p>
    <w:p>
      <w:pPr>
        <w:jc w:val="left"/>
        <w:rPr>
          <w:rFonts w:hint="eastAsia" w:ascii="黑体" w:hAnsi="黑体" w:eastAsia="黑体"/>
          <w:color w:val="auto"/>
          <w:sz w:val="30"/>
          <w:szCs w:val="30"/>
        </w:rPr>
      </w:pPr>
    </w:p>
    <w:p>
      <w:pPr>
        <w:jc w:val="left"/>
        <w:rPr>
          <w:rFonts w:hint="eastAsia" w:ascii="黑体" w:hAnsi="黑体" w:eastAsia="黑体"/>
          <w:color w:val="auto"/>
          <w:sz w:val="30"/>
          <w:szCs w:val="30"/>
        </w:rPr>
      </w:pPr>
    </w:p>
    <w:p>
      <w:pPr>
        <w:jc w:val="left"/>
        <w:rPr>
          <w:rFonts w:hint="eastAsia" w:ascii="黑体" w:hAnsi="黑体" w:eastAsia="黑体"/>
          <w:color w:val="auto"/>
          <w:sz w:val="30"/>
          <w:szCs w:val="30"/>
        </w:rPr>
      </w:pPr>
    </w:p>
    <w:p>
      <w:pPr>
        <w:jc w:val="left"/>
        <w:rPr>
          <w:rFonts w:hint="eastAsia" w:ascii="黑体" w:hAnsi="黑体" w:eastAsia="黑体"/>
          <w:color w:val="auto"/>
          <w:sz w:val="30"/>
          <w:szCs w:val="30"/>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黑体" w:hAnsi="黑体" w:eastAsia="黑体" w:cs="宋体"/>
          <w:bCs/>
          <w:color w:val="auto"/>
          <w:kern w:val="0"/>
          <w:sz w:val="30"/>
          <w:szCs w:val="30"/>
          <w:lang w:eastAsia="zh-CN"/>
        </w:rPr>
      </w:pPr>
      <w:r>
        <w:rPr>
          <w:rFonts w:hint="eastAsia" w:ascii="黑体" w:hAnsi="黑体" w:eastAsia="黑体" w:cs="宋体"/>
          <w:bCs/>
          <w:color w:val="auto"/>
          <w:kern w:val="0"/>
          <w:sz w:val="30"/>
          <w:szCs w:val="30"/>
        </w:rPr>
        <w:br w:type="page"/>
      </w:r>
      <w:r>
        <w:rPr>
          <w:rFonts w:hint="eastAsia" w:ascii="黑体" w:hAnsi="黑体" w:eastAsia="黑体" w:cs="宋体"/>
          <w:bCs/>
          <w:color w:val="auto"/>
          <w:kern w:val="0"/>
          <w:sz w:val="30"/>
          <w:szCs w:val="30"/>
        </w:rPr>
        <w:t>附件</w:t>
      </w:r>
      <w:r>
        <w:rPr>
          <w:rFonts w:hint="eastAsia" w:ascii="黑体" w:hAnsi="黑体" w:eastAsia="黑体" w:cs="宋体"/>
          <w:bCs/>
          <w:color w:val="auto"/>
          <w:kern w:val="0"/>
          <w:sz w:val="30"/>
          <w:szCs w:val="30"/>
          <w:lang w:val="en-US" w:eastAsia="zh-CN"/>
        </w:rPr>
        <w:t>4</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黑体" w:hAnsi="黑体" w:eastAsia="黑体" w:cs="宋体"/>
          <w:bCs/>
          <w:color w:val="auto"/>
          <w:kern w:val="0"/>
          <w:sz w:val="32"/>
          <w:szCs w:val="32"/>
        </w:rPr>
      </w:pPr>
      <w:r>
        <w:rPr>
          <w:rFonts w:hint="eastAsia" w:ascii="黑体" w:hAnsi="黑体" w:eastAsia="黑体" w:cs="宋体"/>
          <w:bCs/>
          <w:color w:val="auto"/>
          <w:kern w:val="0"/>
          <w:sz w:val="32"/>
          <w:szCs w:val="32"/>
        </w:rPr>
        <w:t>报废农机回收企业备案申请表（样表）</w:t>
      </w:r>
    </w:p>
    <w:tbl>
      <w:tblPr>
        <w:tblStyle w:val="3"/>
        <w:tblW w:w="851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3"/>
        <w:gridCol w:w="1718"/>
        <w:gridCol w:w="1134"/>
        <w:gridCol w:w="130"/>
        <w:gridCol w:w="1536"/>
        <w:gridCol w:w="576"/>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blCellSpacing w:w="0" w:type="dxa"/>
          <w:jc w:val="center"/>
        </w:trPr>
        <w:tc>
          <w:tcPr>
            <w:tcW w:w="1363" w:type="dxa"/>
            <w:noWrap w:val="0"/>
            <w:vAlign w:val="center"/>
          </w:tcPr>
          <w:p>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企业名称</w:t>
            </w:r>
          </w:p>
        </w:tc>
        <w:tc>
          <w:tcPr>
            <w:tcW w:w="2982" w:type="dxa"/>
            <w:gridSpan w:val="3"/>
            <w:noWrap w:val="0"/>
            <w:vAlign w:val="center"/>
          </w:tcPr>
          <w:p>
            <w:pPr>
              <w:widowControl/>
              <w:spacing w:line="320" w:lineRule="exact"/>
              <w:jc w:val="center"/>
              <w:rPr>
                <w:rFonts w:ascii="宋体" w:hAnsi="宋体" w:cs="宋体"/>
                <w:color w:val="auto"/>
                <w:kern w:val="0"/>
                <w:szCs w:val="21"/>
              </w:rPr>
            </w:pPr>
          </w:p>
        </w:tc>
        <w:tc>
          <w:tcPr>
            <w:tcW w:w="1536" w:type="dxa"/>
            <w:noWrap w:val="0"/>
            <w:vAlign w:val="center"/>
          </w:tcPr>
          <w:p>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社会统一信用代码</w:t>
            </w:r>
          </w:p>
        </w:tc>
        <w:tc>
          <w:tcPr>
            <w:tcW w:w="2638" w:type="dxa"/>
            <w:gridSpan w:val="2"/>
            <w:noWrap w:val="0"/>
            <w:vAlign w:val="center"/>
          </w:tcPr>
          <w:p>
            <w:pPr>
              <w:widowControl/>
              <w:spacing w:line="320" w:lineRule="exac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tblCellSpacing w:w="0" w:type="dxa"/>
          <w:jc w:val="center"/>
        </w:trPr>
        <w:tc>
          <w:tcPr>
            <w:tcW w:w="1363" w:type="dxa"/>
            <w:noWrap w:val="0"/>
            <w:vAlign w:val="center"/>
          </w:tcPr>
          <w:p>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地  址</w:t>
            </w:r>
          </w:p>
        </w:tc>
        <w:tc>
          <w:tcPr>
            <w:tcW w:w="7156" w:type="dxa"/>
            <w:gridSpan w:val="6"/>
            <w:noWrap w:val="0"/>
            <w:vAlign w:val="center"/>
          </w:tcPr>
          <w:p>
            <w:pPr>
              <w:widowControl/>
              <w:spacing w:line="320" w:lineRule="exac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tblCellSpacing w:w="0" w:type="dxa"/>
          <w:jc w:val="center"/>
        </w:trPr>
        <w:tc>
          <w:tcPr>
            <w:tcW w:w="1363" w:type="dxa"/>
            <w:noWrap w:val="0"/>
            <w:vAlign w:val="center"/>
          </w:tcPr>
          <w:p>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法人代表</w:t>
            </w:r>
          </w:p>
        </w:tc>
        <w:tc>
          <w:tcPr>
            <w:tcW w:w="2982" w:type="dxa"/>
            <w:gridSpan w:val="3"/>
            <w:noWrap w:val="0"/>
            <w:vAlign w:val="center"/>
          </w:tcPr>
          <w:p>
            <w:pPr>
              <w:widowControl/>
              <w:spacing w:line="320" w:lineRule="exact"/>
              <w:jc w:val="center"/>
              <w:rPr>
                <w:rFonts w:ascii="宋体" w:hAnsi="宋体" w:cs="宋体"/>
                <w:color w:val="auto"/>
                <w:kern w:val="0"/>
                <w:szCs w:val="21"/>
              </w:rPr>
            </w:pPr>
          </w:p>
        </w:tc>
        <w:tc>
          <w:tcPr>
            <w:tcW w:w="1536" w:type="dxa"/>
            <w:noWrap w:val="0"/>
            <w:vAlign w:val="center"/>
          </w:tcPr>
          <w:p>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联系电话</w:t>
            </w:r>
          </w:p>
        </w:tc>
        <w:tc>
          <w:tcPr>
            <w:tcW w:w="2638" w:type="dxa"/>
            <w:gridSpan w:val="2"/>
            <w:noWrap w:val="0"/>
            <w:vAlign w:val="center"/>
          </w:tcPr>
          <w:p>
            <w:pPr>
              <w:widowControl/>
              <w:spacing w:line="320" w:lineRule="exac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tblCellSpacing w:w="0" w:type="dxa"/>
          <w:jc w:val="center"/>
        </w:trPr>
        <w:tc>
          <w:tcPr>
            <w:tcW w:w="1363" w:type="dxa"/>
            <w:noWrap w:val="0"/>
            <w:vAlign w:val="center"/>
          </w:tcPr>
          <w:p>
            <w:pPr>
              <w:widowControl/>
              <w:spacing w:line="320" w:lineRule="exact"/>
              <w:jc w:val="center"/>
              <w:rPr>
                <w:rFonts w:hint="eastAsia" w:ascii="宋体" w:hAnsi="宋体" w:cs="宋体"/>
                <w:color w:val="auto"/>
                <w:kern w:val="0"/>
                <w:szCs w:val="21"/>
              </w:rPr>
            </w:pPr>
            <w:r>
              <w:rPr>
                <w:rFonts w:hint="eastAsia" w:ascii="宋体" w:hAnsi="宋体" w:cs="宋体"/>
                <w:color w:val="auto"/>
                <w:kern w:val="0"/>
                <w:szCs w:val="21"/>
              </w:rPr>
              <w:t>业务联系人</w:t>
            </w:r>
          </w:p>
        </w:tc>
        <w:tc>
          <w:tcPr>
            <w:tcW w:w="2982" w:type="dxa"/>
            <w:gridSpan w:val="3"/>
            <w:noWrap w:val="0"/>
            <w:vAlign w:val="center"/>
          </w:tcPr>
          <w:p>
            <w:pPr>
              <w:widowControl/>
              <w:spacing w:line="320" w:lineRule="exact"/>
              <w:jc w:val="center"/>
              <w:rPr>
                <w:rFonts w:ascii="宋体" w:hAnsi="宋体" w:cs="宋体"/>
                <w:color w:val="auto"/>
                <w:kern w:val="0"/>
                <w:szCs w:val="21"/>
              </w:rPr>
            </w:pPr>
          </w:p>
        </w:tc>
        <w:tc>
          <w:tcPr>
            <w:tcW w:w="1536" w:type="dxa"/>
            <w:noWrap w:val="0"/>
            <w:vAlign w:val="center"/>
          </w:tcPr>
          <w:p>
            <w:pPr>
              <w:widowControl/>
              <w:spacing w:line="320" w:lineRule="exact"/>
              <w:jc w:val="center"/>
              <w:rPr>
                <w:rFonts w:hint="eastAsia" w:ascii="宋体" w:hAnsi="宋体" w:cs="宋体"/>
                <w:color w:val="auto"/>
                <w:kern w:val="0"/>
                <w:szCs w:val="21"/>
              </w:rPr>
            </w:pPr>
            <w:r>
              <w:rPr>
                <w:rFonts w:hint="eastAsia" w:ascii="宋体" w:hAnsi="宋体" w:cs="宋体"/>
                <w:color w:val="auto"/>
                <w:kern w:val="0"/>
                <w:szCs w:val="21"/>
              </w:rPr>
              <w:t>联系电话</w:t>
            </w:r>
          </w:p>
        </w:tc>
        <w:tc>
          <w:tcPr>
            <w:tcW w:w="2638" w:type="dxa"/>
            <w:gridSpan w:val="2"/>
            <w:noWrap w:val="0"/>
            <w:vAlign w:val="center"/>
          </w:tcPr>
          <w:p>
            <w:pPr>
              <w:widowControl/>
              <w:spacing w:line="320" w:lineRule="exac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tblCellSpacing w:w="0" w:type="dxa"/>
          <w:jc w:val="center"/>
        </w:trPr>
        <w:tc>
          <w:tcPr>
            <w:tcW w:w="3081" w:type="dxa"/>
            <w:gridSpan w:val="2"/>
            <w:noWrap w:val="0"/>
            <w:vAlign w:val="center"/>
          </w:tcPr>
          <w:p>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专业技术人员（含技术工人）</w:t>
            </w:r>
          </w:p>
        </w:tc>
        <w:tc>
          <w:tcPr>
            <w:tcW w:w="1264" w:type="dxa"/>
            <w:gridSpan w:val="2"/>
            <w:noWrap w:val="0"/>
            <w:vAlign w:val="center"/>
          </w:tcPr>
          <w:p>
            <w:pPr>
              <w:widowControl/>
              <w:spacing w:line="320" w:lineRule="exact"/>
              <w:jc w:val="center"/>
              <w:rPr>
                <w:rFonts w:ascii="宋体" w:hAnsi="宋体" w:cs="宋体"/>
                <w:color w:val="auto"/>
                <w:kern w:val="0"/>
                <w:szCs w:val="21"/>
              </w:rPr>
            </w:pPr>
          </w:p>
        </w:tc>
        <w:tc>
          <w:tcPr>
            <w:tcW w:w="2112" w:type="dxa"/>
            <w:gridSpan w:val="2"/>
            <w:noWrap w:val="0"/>
            <w:vAlign w:val="center"/>
          </w:tcPr>
          <w:p>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管理人员（人）</w:t>
            </w:r>
          </w:p>
        </w:tc>
        <w:tc>
          <w:tcPr>
            <w:tcW w:w="2062" w:type="dxa"/>
            <w:noWrap w:val="0"/>
            <w:vAlign w:val="center"/>
          </w:tcPr>
          <w:p>
            <w:pPr>
              <w:widowControl/>
              <w:spacing w:line="320" w:lineRule="exac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tblCellSpacing w:w="0" w:type="dxa"/>
          <w:jc w:val="center"/>
        </w:trPr>
        <w:tc>
          <w:tcPr>
            <w:tcW w:w="3081" w:type="dxa"/>
            <w:gridSpan w:val="2"/>
            <w:noWrap w:val="0"/>
            <w:vAlign w:val="center"/>
          </w:tcPr>
          <w:p>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有无固定办公场所</w:t>
            </w:r>
          </w:p>
        </w:tc>
        <w:tc>
          <w:tcPr>
            <w:tcW w:w="1264" w:type="dxa"/>
            <w:gridSpan w:val="2"/>
            <w:noWrap w:val="0"/>
            <w:vAlign w:val="center"/>
          </w:tcPr>
          <w:p>
            <w:pPr>
              <w:widowControl/>
              <w:spacing w:line="320" w:lineRule="exact"/>
              <w:jc w:val="center"/>
              <w:rPr>
                <w:rFonts w:ascii="宋体" w:hAnsi="宋体" w:cs="宋体"/>
                <w:color w:val="auto"/>
                <w:kern w:val="0"/>
                <w:szCs w:val="21"/>
              </w:rPr>
            </w:pPr>
          </w:p>
        </w:tc>
        <w:tc>
          <w:tcPr>
            <w:tcW w:w="2112" w:type="dxa"/>
            <w:gridSpan w:val="2"/>
            <w:noWrap w:val="0"/>
            <w:vAlign w:val="center"/>
          </w:tcPr>
          <w:p>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拆解场地面积（平方米）</w:t>
            </w:r>
          </w:p>
        </w:tc>
        <w:tc>
          <w:tcPr>
            <w:tcW w:w="2062" w:type="dxa"/>
            <w:noWrap w:val="0"/>
            <w:vAlign w:val="center"/>
          </w:tcPr>
          <w:p>
            <w:pPr>
              <w:widowControl/>
              <w:spacing w:line="320" w:lineRule="exac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3" w:hRule="atLeast"/>
          <w:tblCellSpacing w:w="0" w:type="dxa"/>
          <w:jc w:val="center"/>
        </w:trPr>
        <w:tc>
          <w:tcPr>
            <w:tcW w:w="3081" w:type="dxa"/>
            <w:gridSpan w:val="2"/>
            <w:noWrap w:val="0"/>
            <w:vAlign w:val="center"/>
          </w:tcPr>
          <w:p>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主要拆解设备</w:t>
            </w:r>
          </w:p>
        </w:tc>
        <w:tc>
          <w:tcPr>
            <w:tcW w:w="5438" w:type="dxa"/>
            <w:gridSpan w:val="5"/>
            <w:noWrap w:val="0"/>
            <w:vAlign w:val="center"/>
          </w:tcPr>
          <w:p>
            <w:pPr>
              <w:widowControl/>
              <w:spacing w:line="320" w:lineRule="exac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tblCellSpacing w:w="0" w:type="dxa"/>
          <w:jc w:val="center"/>
        </w:trPr>
        <w:tc>
          <w:tcPr>
            <w:tcW w:w="3081" w:type="dxa"/>
            <w:gridSpan w:val="2"/>
            <w:noWrap w:val="0"/>
            <w:vAlign w:val="center"/>
          </w:tcPr>
          <w:p>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制定相关安全制度预案情况</w:t>
            </w:r>
          </w:p>
        </w:tc>
        <w:tc>
          <w:tcPr>
            <w:tcW w:w="5438" w:type="dxa"/>
            <w:gridSpan w:val="5"/>
            <w:noWrap w:val="0"/>
            <w:vAlign w:val="center"/>
          </w:tcPr>
          <w:p>
            <w:pPr>
              <w:widowControl/>
              <w:spacing w:line="320" w:lineRule="exac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blCellSpacing w:w="0" w:type="dxa"/>
          <w:jc w:val="center"/>
        </w:trPr>
        <w:tc>
          <w:tcPr>
            <w:tcW w:w="3081" w:type="dxa"/>
            <w:gridSpan w:val="2"/>
            <w:noWrap w:val="0"/>
            <w:vAlign w:val="center"/>
          </w:tcPr>
          <w:p>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处理拆解有害废弃物能力情况</w:t>
            </w:r>
          </w:p>
        </w:tc>
        <w:tc>
          <w:tcPr>
            <w:tcW w:w="5438" w:type="dxa"/>
            <w:gridSpan w:val="5"/>
            <w:noWrap w:val="0"/>
            <w:vAlign w:val="center"/>
          </w:tcPr>
          <w:p>
            <w:pPr>
              <w:widowControl/>
              <w:spacing w:line="320" w:lineRule="exact"/>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2" w:hRule="atLeast"/>
          <w:tblCellSpacing w:w="0" w:type="dxa"/>
          <w:jc w:val="center"/>
        </w:trPr>
        <w:tc>
          <w:tcPr>
            <w:tcW w:w="4215" w:type="dxa"/>
            <w:gridSpan w:val="3"/>
            <w:noWrap w:val="0"/>
            <w:vAlign w:val="center"/>
          </w:tcPr>
          <w:p>
            <w:pPr>
              <w:widowControl/>
              <w:spacing w:line="320" w:lineRule="exact"/>
              <w:ind w:firstLine="405"/>
              <w:jc w:val="left"/>
              <w:rPr>
                <w:rFonts w:hint="eastAsia" w:ascii="宋体" w:hAnsi="宋体" w:cs="宋体"/>
                <w:color w:val="auto"/>
                <w:kern w:val="0"/>
                <w:szCs w:val="21"/>
              </w:rPr>
            </w:pPr>
            <w:r>
              <w:rPr>
                <w:rFonts w:hint="eastAsia" w:ascii="宋体" w:hAnsi="宋体" w:cs="宋体"/>
                <w:color w:val="auto"/>
                <w:kern w:val="0"/>
                <w:szCs w:val="21"/>
              </w:rPr>
              <w:t>以上情况属实</w:t>
            </w:r>
          </w:p>
          <w:p>
            <w:pPr>
              <w:widowControl/>
              <w:spacing w:line="320" w:lineRule="exact"/>
              <w:ind w:firstLine="405"/>
              <w:jc w:val="left"/>
              <w:rPr>
                <w:rFonts w:hint="eastAsia" w:ascii="宋体" w:hAnsi="宋体" w:cs="宋体"/>
                <w:color w:val="auto"/>
                <w:kern w:val="0"/>
                <w:szCs w:val="21"/>
              </w:rPr>
            </w:pP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p>
          <w:p>
            <w:pPr>
              <w:widowControl/>
              <w:spacing w:line="320" w:lineRule="exact"/>
              <w:jc w:val="center"/>
              <w:rPr>
                <w:rFonts w:hint="eastAsia" w:ascii="宋体" w:hAnsi="宋体" w:cs="宋体"/>
                <w:color w:val="auto"/>
                <w:kern w:val="0"/>
                <w:szCs w:val="21"/>
              </w:rPr>
            </w:pPr>
            <w:r>
              <w:rPr>
                <w:rFonts w:hint="eastAsia" w:ascii="宋体" w:hAnsi="宋体" w:cs="宋体"/>
                <w:color w:val="auto"/>
                <w:kern w:val="0"/>
                <w:szCs w:val="21"/>
              </w:rPr>
              <w:t>企业法人签字</w:t>
            </w:r>
          </w:p>
          <w:p>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年</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月</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日（企业公章）</w:t>
            </w:r>
          </w:p>
        </w:tc>
        <w:tc>
          <w:tcPr>
            <w:tcW w:w="4304" w:type="dxa"/>
            <w:gridSpan w:val="4"/>
            <w:noWrap w:val="0"/>
            <w:vAlign w:val="top"/>
          </w:tcPr>
          <w:p>
            <w:pPr>
              <w:widowControl/>
              <w:spacing w:line="320" w:lineRule="exact"/>
              <w:jc w:val="center"/>
              <w:rPr>
                <w:rFonts w:hint="eastAsia" w:ascii="宋体" w:hAnsi="宋体" w:cs="宋体"/>
                <w:color w:val="auto"/>
                <w:kern w:val="0"/>
                <w:szCs w:val="21"/>
              </w:rPr>
            </w:pPr>
          </w:p>
          <w:p>
            <w:pPr>
              <w:widowControl/>
              <w:spacing w:line="320" w:lineRule="exact"/>
              <w:ind w:firstLine="525" w:firstLineChars="250"/>
              <w:rPr>
                <w:rFonts w:hint="eastAsia" w:ascii="宋体" w:hAnsi="宋体" w:cs="宋体"/>
                <w:color w:val="auto"/>
                <w:kern w:val="0"/>
                <w:szCs w:val="21"/>
              </w:rPr>
            </w:pPr>
            <w:r>
              <w:rPr>
                <w:rFonts w:hint="eastAsia" w:ascii="宋体" w:hAnsi="宋体" w:cs="宋体"/>
                <w:color w:val="auto"/>
                <w:kern w:val="0"/>
                <w:szCs w:val="21"/>
              </w:rPr>
              <w:t>农业农村部门意见</w:t>
            </w:r>
          </w:p>
          <w:p>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  </w:t>
            </w:r>
          </w:p>
          <w:p>
            <w:pPr>
              <w:widowControl/>
              <w:spacing w:line="320" w:lineRule="exact"/>
              <w:jc w:val="center"/>
              <w:rPr>
                <w:rFonts w:hint="eastAsia" w:ascii="宋体" w:hAnsi="宋体" w:cs="宋体"/>
                <w:color w:val="auto"/>
                <w:kern w:val="0"/>
                <w:szCs w:val="21"/>
              </w:rPr>
            </w:pPr>
            <w:r>
              <w:rPr>
                <w:rFonts w:hint="eastAsia" w:ascii="宋体" w:hAnsi="宋体" w:cs="宋体"/>
                <w:color w:val="auto"/>
                <w:kern w:val="0"/>
                <w:szCs w:val="21"/>
                <w:lang w:val="en-US" w:eastAsia="zh-CN"/>
              </w:rPr>
              <w:t>县市区</w:t>
            </w:r>
            <w:r>
              <w:rPr>
                <w:rFonts w:hint="eastAsia" w:ascii="宋体" w:hAnsi="宋体" w:cs="宋体"/>
                <w:color w:val="auto"/>
                <w:kern w:val="0"/>
                <w:szCs w:val="21"/>
              </w:rPr>
              <w:t>农业农村局</w:t>
            </w:r>
          </w:p>
          <w:p>
            <w:pPr>
              <w:widowControl/>
              <w:spacing w:line="320" w:lineRule="exact"/>
              <w:jc w:val="center"/>
              <w:rPr>
                <w:rFonts w:ascii="宋体" w:hAnsi="宋体" w:cs="宋体"/>
                <w:color w:val="auto"/>
                <w:kern w:val="0"/>
                <w:szCs w:val="21"/>
              </w:rPr>
            </w:pPr>
            <w:r>
              <w:rPr>
                <w:rFonts w:hint="eastAsia" w:ascii="宋体" w:hAnsi="宋体" w:cs="宋体"/>
                <w:color w:val="auto"/>
                <w:kern w:val="0"/>
                <w:szCs w:val="21"/>
              </w:rPr>
              <w:t xml:space="preserve">       年</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月</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tblCellSpacing w:w="0" w:type="dxa"/>
          <w:jc w:val="center"/>
        </w:trPr>
        <w:tc>
          <w:tcPr>
            <w:tcW w:w="8519" w:type="dxa"/>
            <w:gridSpan w:val="7"/>
            <w:noWrap w:val="0"/>
            <w:vAlign w:val="center"/>
          </w:tcPr>
          <w:p>
            <w:pPr>
              <w:widowControl/>
              <w:spacing w:line="320" w:lineRule="exact"/>
              <w:jc w:val="left"/>
              <w:rPr>
                <w:rFonts w:hint="eastAsia" w:ascii="宋体" w:hAnsi="宋体" w:cs="宋体"/>
                <w:color w:val="auto"/>
                <w:kern w:val="0"/>
                <w:szCs w:val="21"/>
              </w:rPr>
            </w:pPr>
            <w:r>
              <w:rPr>
                <w:rFonts w:hint="eastAsia" w:ascii="宋体" w:hAnsi="宋体" w:cs="宋体"/>
                <w:color w:val="auto"/>
                <w:kern w:val="0"/>
                <w:szCs w:val="21"/>
              </w:rPr>
              <w:t>备注：</w:t>
            </w:r>
          </w:p>
        </w:tc>
      </w:tr>
    </w:tbl>
    <w:p>
      <w:pPr>
        <w:keepNext w:val="0"/>
        <w:keepLines w:val="0"/>
        <w:pageBreakBefore w:val="0"/>
        <w:widowControl/>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b/>
          <w:color w:val="auto"/>
          <w:kern w:val="0"/>
          <w:sz w:val="24"/>
        </w:rPr>
        <w:t>备注：备案表后附以下材料</w:t>
      </w:r>
    </w:p>
    <w:p>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1.《企业法人营业执照》复印件；</w:t>
      </w:r>
    </w:p>
    <w:p>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2.专业技术人员(含技术工人)技术和职业资格证书复印件；</w:t>
      </w:r>
    </w:p>
    <w:p>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3.办公和拆解场所情况证明或说明(如租赁的，附租赁合同)；</w:t>
      </w:r>
    </w:p>
    <w:p>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 xml:space="preserve">4.拆解设备清单； </w:t>
      </w:r>
    </w:p>
    <w:p>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5.制定的相关安全制度、应急预案等；</w:t>
      </w:r>
    </w:p>
    <w:p>
      <w:pPr>
        <w:keepNext w:val="0"/>
        <w:keepLines w:val="0"/>
        <w:pageBreakBefore w:val="0"/>
        <w:widowControl/>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6.有关拆解有害废弃物处置处理等环保有关的制度、规定或说明。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黑体" w:hAnsi="黑体" w:eastAsia="黑体"/>
          <w:color w:val="auto"/>
          <w:sz w:val="30"/>
          <w:szCs w:val="30"/>
          <w:lang w:eastAsia="zh-CN"/>
        </w:rPr>
      </w:pPr>
      <w:r>
        <w:rPr>
          <w:rFonts w:hint="eastAsia" w:ascii="仿宋_GB2312" w:hAnsi="仿宋_GB2312" w:eastAsia="仿宋_GB2312" w:cs="仿宋_GB2312"/>
          <w:color w:val="auto"/>
          <w:sz w:val="30"/>
          <w:szCs w:val="30"/>
        </w:rPr>
        <w:br w:type="page"/>
      </w:r>
      <w:r>
        <w:rPr>
          <w:rFonts w:hint="eastAsia" w:ascii="黑体" w:hAnsi="黑体" w:eastAsia="黑体"/>
          <w:color w:val="auto"/>
          <w:sz w:val="30"/>
          <w:szCs w:val="30"/>
        </w:rPr>
        <w:t>附件</w:t>
      </w:r>
      <w:r>
        <w:rPr>
          <w:rFonts w:hint="eastAsia" w:ascii="黑体" w:hAnsi="黑体" w:eastAsia="黑体"/>
          <w:color w:val="auto"/>
          <w:sz w:val="30"/>
          <w:szCs w:val="30"/>
          <w:lang w:val="en-US" w:eastAsia="zh-CN"/>
        </w:rPr>
        <w:t>5</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黑体" w:hAnsi="黑体" w:eastAsia="黑体"/>
          <w:color w:val="auto"/>
          <w:sz w:val="32"/>
          <w:szCs w:val="32"/>
        </w:rPr>
      </w:pPr>
      <w:r>
        <w:rPr>
          <w:rFonts w:hint="eastAsia" w:ascii="黑体" w:hAnsi="黑体" w:eastAsia="黑体"/>
          <w:color w:val="auto"/>
          <w:sz w:val="32"/>
          <w:szCs w:val="32"/>
        </w:rPr>
        <w:t>报废农业机械回收确认表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color w:val="auto"/>
          <w:sz w:val="24"/>
        </w:rPr>
      </w:pPr>
      <w:r>
        <w:rPr>
          <w:rFonts w:hint="eastAsia" w:ascii="宋体" w:hAnsi="宋体" w:cs="宋体"/>
          <w:color w:val="auto"/>
          <w:sz w:val="24"/>
        </w:rPr>
        <w:t>回收确认表编号：</w:t>
      </w:r>
    </w:p>
    <w:tbl>
      <w:tblPr>
        <w:tblStyle w:val="3"/>
        <w:tblW w:w="8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763"/>
        <w:gridCol w:w="2065"/>
        <w:gridCol w:w="2045"/>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noWrap w:val="0"/>
            <w:vAlign w:val="center"/>
          </w:tcPr>
          <w:p>
            <w:pPr>
              <w:snapToGrid w:val="0"/>
              <w:jc w:val="center"/>
              <w:rPr>
                <w:rFonts w:ascii="宋体" w:hAnsi="宋体" w:cs="宋体"/>
                <w:color w:val="auto"/>
                <w:sz w:val="24"/>
              </w:rPr>
            </w:pPr>
            <w:r>
              <w:rPr>
                <w:rFonts w:hint="eastAsia" w:ascii="宋体" w:hAnsi="宋体" w:cs="宋体"/>
                <w:color w:val="auto"/>
                <w:sz w:val="24"/>
              </w:rPr>
              <w:t>机主姓名/</w:t>
            </w:r>
          </w:p>
          <w:p>
            <w:pPr>
              <w:snapToGrid w:val="0"/>
              <w:jc w:val="center"/>
              <w:rPr>
                <w:rFonts w:ascii="宋体" w:hAnsi="宋体" w:cs="宋体"/>
                <w:color w:val="auto"/>
                <w:sz w:val="24"/>
              </w:rPr>
            </w:pPr>
            <w:r>
              <w:rPr>
                <w:rFonts w:hint="eastAsia" w:ascii="宋体" w:hAnsi="宋体" w:cs="宋体"/>
                <w:color w:val="auto"/>
                <w:sz w:val="24"/>
              </w:rPr>
              <w:t>单位名称</w:t>
            </w:r>
          </w:p>
        </w:tc>
        <w:tc>
          <w:tcPr>
            <w:tcW w:w="2065" w:type="dxa"/>
            <w:noWrap w:val="0"/>
            <w:vAlign w:val="center"/>
          </w:tcPr>
          <w:p>
            <w:pPr>
              <w:snapToGrid w:val="0"/>
              <w:jc w:val="center"/>
              <w:rPr>
                <w:rFonts w:ascii="宋体" w:hAnsi="宋体" w:cs="宋体"/>
                <w:color w:val="auto"/>
                <w:sz w:val="24"/>
              </w:rPr>
            </w:pPr>
          </w:p>
        </w:tc>
        <w:tc>
          <w:tcPr>
            <w:tcW w:w="2045" w:type="dxa"/>
            <w:noWrap w:val="0"/>
            <w:vAlign w:val="center"/>
          </w:tcPr>
          <w:p>
            <w:pPr>
              <w:snapToGrid w:val="0"/>
              <w:jc w:val="center"/>
              <w:rPr>
                <w:rFonts w:ascii="宋体" w:hAnsi="宋体" w:cs="宋体"/>
                <w:color w:val="auto"/>
                <w:sz w:val="24"/>
              </w:rPr>
            </w:pPr>
            <w:r>
              <w:rPr>
                <w:rFonts w:hint="eastAsia" w:ascii="宋体" w:hAnsi="宋体" w:cs="宋体"/>
                <w:color w:val="auto"/>
                <w:sz w:val="24"/>
              </w:rPr>
              <w:t>机主身份证号</w:t>
            </w:r>
          </w:p>
          <w:p>
            <w:pPr>
              <w:snapToGrid w:val="0"/>
              <w:jc w:val="center"/>
              <w:rPr>
                <w:rFonts w:ascii="宋体" w:hAnsi="宋体" w:cs="宋体"/>
                <w:color w:val="auto"/>
                <w:sz w:val="24"/>
              </w:rPr>
            </w:pPr>
            <w:r>
              <w:rPr>
                <w:rFonts w:hint="eastAsia" w:ascii="宋体" w:hAnsi="宋体" w:cs="宋体"/>
                <w:color w:val="auto"/>
                <w:sz w:val="24"/>
              </w:rPr>
              <w:t>/组织机构代码</w:t>
            </w:r>
          </w:p>
        </w:tc>
        <w:tc>
          <w:tcPr>
            <w:tcW w:w="2216" w:type="dxa"/>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268" w:type="dxa"/>
            <w:gridSpan w:val="2"/>
            <w:noWrap w:val="0"/>
            <w:vAlign w:val="center"/>
          </w:tcPr>
          <w:p>
            <w:pPr>
              <w:jc w:val="center"/>
              <w:rPr>
                <w:rFonts w:ascii="宋体" w:hAnsi="宋体" w:cs="宋体"/>
                <w:color w:val="auto"/>
                <w:sz w:val="24"/>
              </w:rPr>
            </w:pPr>
            <w:r>
              <w:rPr>
                <w:rFonts w:hint="eastAsia" w:ascii="宋体" w:hAnsi="宋体" w:cs="宋体"/>
                <w:color w:val="auto"/>
                <w:sz w:val="24"/>
              </w:rPr>
              <w:t>机主地址</w:t>
            </w:r>
          </w:p>
        </w:tc>
        <w:tc>
          <w:tcPr>
            <w:tcW w:w="6326" w:type="dxa"/>
            <w:gridSpan w:val="3"/>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268" w:type="dxa"/>
            <w:gridSpan w:val="2"/>
            <w:noWrap w:val="0"/>
            <w:vAlign w:val="center"/>
          </w:tcPr>
          <w:p>
            <w:pPr>
              <w:jc w:val="center"/>
              <w:rPr>
                <w:rFonts w:ascii="宋体" w:hAnsi="宋体" w:cs="宋体"/>
                <w:color w:val="auto"/>
                <w:sz w:val="24"/>
              </w:rPr>
            </w:pPr>
            <w:r>
              <w:rPr>
                <w:rFonts w:hint="eastAsia" w:ascii="宋体" w:hAnsi="宋体" w:cs="宋体"/>
                <w:color w:val="auto"/>
                <w:sz w:val="24"/>
              </w:rPr>
              <w:t>机主联系电话</w:t>
            </w:r>
          </w:p>
        </w:tc>
        <w:tc>
          <w:tcPr>
            <w:tcW w:w="2065" w:type="dxa"/>
            <w:noWrap w:val="0"/>
            <w:vAlign w:val="center"/>
          </w:tcPr>
          <w:p>
            <w:pPr>
              <w:jc w:val="center"/>
              <w:rPr>
                <w:rFonts w:ascii="宋体" w:hAnsi="宋体" w:cs="宋体"/>
                <w:color w:val="auto"/>
                <w:sz w:val="24"/>
              </w:rPr>
            </w:pPr>
          </w:p>
        </w:tc>
        <w:tc>
          <w:tcPr>
            <w:tcW w:w="2045" w:type="dxa"/>
            <w:noWrap w:val="0"/>
            <w:vAlign w:val="center"/>
          </w:tcPr>
          <w:p>
            <w:pPr>
              <w:jc w:val="center"/>
              <w:rPr>
                <w:rFonts w:ascii="宋体" w:hAnsi="宋体" w:cs="宋体"/>
                <w:color w:val="auto"/>
                <w:sz w:val="24"/>
              </w:rPr>
            </w:pPr>
            <w:r>
              <w:rPr>
                <w:rFonts w:hint="eastAsia" w:ascii="宋体" w:hAnsi="宋体" w:cs="宋体"/>
                <w:color w:val="auto"/>
                <w:sz w:val="24"/>
              </w:rPr>
              <w:t>机具型号</w:t>
            </w:r>
          </w:p>
        </w:tc>
        <w:tc>
          <w:tcPr>
            <w:tcW w:w="2216" w:type="dxa"/>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268" w:type="dxa"/>
            <w:gridSpan w:val="2"/>
            <w:noWrap w:val="0"/>
            <w:vAlign w:val="center"/>
          </w:tcPr>
          <w:p>
            <w:pPr>
              <w:jc w:val="center"/>
              <w:rPr>
                <w:rFonts w:ascii="宋体" w:hAnsi="宋体" w:cs="宋体"/>
                <w:color w:val="auto"/>
                <w:sz w:val="24"/>
              </w:rPr>
            </w:pPr>
            <w:r>
              <w:rPr>
                <w:rFonts w:hint="eastAsia" w:ascii="宋体" w:hAnsi="宋体" w:cs="宋体"/>
                <w:color w:val="auto"/>
                <w:sz w:val="24"/>
              </w:rPr>
              <w:t>机具类别</w:t>
            </w:r>
          </w:p>
        </w:tc>
        <w:tc>
          <w:tcPr>
            <w:tcW w:w="2065" w:type="dxa"/>
            <w:noWrap w:val="0"/>
            <w:vAlign w:val="center"/>
          </w:tcPr>
          <w:p>
            <w:pPr>
              <w:jc w:val="center"/>
              <w:rPr>
                <w:rFonts w:ascii="宋体" w:hAnsi="宋体" w:cs="宋体"/>
                <w:color w:val="auto"/>
                <w:sz w:val="24"/>
              </w:rPr>
            </w:pPr>
          </w:p>
        </w:tc>
        <w:tc>
          <w:tcPr>
            <w:tcW w:w="2045" w:type="dxa"/>
            <w:noWrap w:val="0"/>
            <w:vAlign w:val="center"/>
          </w:tcPr>
          <w:p>
            <w:pPr>
              <w:jc w:val="center"/>
              <w:rPr>
                <w:rFonts w:ascii="宋体" w:hAnsi="宋体" w:cs="宋体"/>
                <w:color w:val="auto"/>
                <w:sz w:val="24"/>
              </w:rPr>
            </w:pPr>
            <w:r>
              <w:rPr>
                <w:rFonts w:hint="eastAsia" w:ascii="宋体" w:hAnsi="宋体" w:cs="宋体"/>
                <w:color w:val="auto"/>
                <w:sz w:val="24"/>
              </w:rPr>
              <w:t>出厂编号</w:t>
            </w:r>
          </w:p>
        </w:tc>
        <w:tc>
          <w:tcPr>
            <w:tcW w:w="2216" w:type="dxa"/>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268" w:type="dxa"/>
            <w:gridSpan w:val="2"/>
            <w:noWrap w:val="0"/>
            <w:vAlign w:val="center"/>
          </w:tcPr>
          <w:p>
            <w:pPr>
              <w:jc w:val="center"/>
              <w:rPr>
                <w:rFonts w:ascii="宋体" w:hAnsi="宋体" w:cs="宋体"/>
                <w:color w:val="auto"/>
                <w:sz w:val="24"/>
              </w:rPr>
            </w:pPr>
            <w:r>
              <w:rPr>
                <w:rFonts w:hint="eastAsia" w:ascii="宋体" w:hAnsi="宋体" w:cs="宋体"/>
                <w:color w:val="auto"/>
                <w:sz w:val="24"/>
              </w:rPr>
              <w:t>发动机号</w:t>
            </w:r>
          </w:p>
        </w:tc>
        <w:tc>
          <w:tcPr>
            <w:tcW w:w="2065" w:type="dxa"/>
            <w:noWrap w:val="0"/>
            <w:vAlign w:val="center"/>
          </w:tcPr>
          <w:p>
            <w:pPr>
              <w:jc w:val="center"/>
              <w:rPr>
                <w:rFonts w:ascii="宋体" w:hAnsi="宋体" w:cs="宋体"/>
                <w:color w:val="auto"/>
                <w:sz w:val="24"/>
              </w:rPr>
            </w:pPr>
          </w:p>
        </w:tc>
        <w:tc>
          <w:tcPr>
            <w:tcW w:w="2045" w:type="dxa"/>
            <w:noWrap w:val="0"/>
            <w:vAlign w:val="center"/>
          </w:tcPr>
          <w:p>
            <w:pPr>
              <w:jc w:val="center"/>
              <w:rPr>
                <w:rFonts w:ascii="宋体" w:hAnsi="宋体" w:cs="宋体"/>
                <w:color w:val="auto"/>
                <w:sz w:val="24"/>
              </w:rPr>
            </w:pPr>
            <w:r>
              <w:rPr>
                <w:rFonts w:hint="eastAsia" w:ascii="宋体" w:hAnsi="宋体" w:cs="宋体"/>
                <w:color w:val="auto"/>
                <w:sz w:val="24"/>
              </w:rPr>
              <w:t>底盘（车架）号</w:t>
            </w:r>
          </w:p>
        </w:tc>
        <w:tc>
          <w:tcPr>
            <w:tcW w:w="2216" w:type="dxa"/>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268" w:type="dxa"/>
            <w:gridSpan w:val="2"/>
            <w:noWrap w:val="0"/>
            <w:vAlign w:val="center"/>
          </w:tcPr>
          <w:p>
            <w:pPr>
              <w:jc w:val="center"/>
              <w:rPr>
                <w:rFonts w:ascii="宋体" w:hAnsi="宋体" w:cs="宋体"/>
                <w:color w:val="auto"/>
                <w:sz w:val="24"/>
              </w:rPr>
            </w:pPr>
            <w:r>
              <w:rPr>
                <w:rFonts w:hint="eastAsia" w:ascii="宋体" w:hAnsi="宋体" w:cs="宋体"/>
                <w:color w:val="auto"/>
                <w:sz w:val="24"/>
              </w:rPr>
              <w:t>牌照号码</w:t>
            </w:r>
          </w:p>
        </w:tc>
        <w:tc>
          <w:tcPr>
            <w:tcW w:w="2065" w:type="dxa"/>
            <w:noWrap w:val="0"/>
            <w:vAlign w:val="center"/>
          </w:tcPr>
          <w:p>
            <w:pPr>
              <w:jc w:val="center"/>
              <w:rPr>
                <w:rFonts w:ascii="宋体" w:hAnsi="宋体" w:cs="宋体"/>
                <w:color w:val="auto"/>
                <w:sz w:val="24"/>
              </w:rPr>
            </w:pPr>
          </w:p>
        </w:tc>
        <w:tc>
          <w:tcPr>
            <w:tcW w:w="2045" w:type="dxa"/>
            <w:noWrap w:val="0"/>
            <w:vAlign w:val="center"/>
          </w:tcPr>
          <w:p>
            <w:pPr>
              <w:jc w:val="center"/>
              <w:rPr>
                <w:rFonts w:ascii="宋体" w:hAnsi="宋体" w:cs="宋体"/>
                <w:color w:val="auto"/>
                <w:sz w:val="24"/>
              </w:rPr>
            </w:pPr>
            <w:r>
              <w:rPr>
                <w:rFonts w:hint="eastAsia" w:ascii="宋体" w:hAnsi="宋体" w:cs="宋体"/>
                <w:color w:val="auto"/>
                <w:sz w:val="24"/>
              </w:rPr>
              <w:t>出厂日期</w:t>
            </w:r>
          </w:p>
        </w:tc>
        <w:tc>
          <w:tcPr>
            <w:tcW w:w="2216" w:type="dxa"/>
            <w:noWrap w:val="0"/>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noWrap w:val="0"/>
            <w:vAlign w:val="center"/>
          </w:tcPr>
          <w:p>
            <w:pPr>
              <w:jc w:val="center"/>
              <w:rPr>
                <w:rFonts w:ascii="宋体" w:hAnsi="宋体" w:cs="宋体"/>
                <w:color w:val="auto"/>
                <w:sz w:val="24"/>
              </w:rPr>
            </w:pPr>
            <w:r>
              <w:rPr>
                <w:rFonts w:hint="eastAsia" w:ascii="宋体" w:hAnsi="宋体" w:cs="宋体"/>
                <w:color w:val="auto"/>
                <w:sz w:val="24"/>
              </w:rPr>
              <w:t>初次注册登记日期</w:t>
            </w:r>
          </w:p>
        </w:tc>
        <w:tc>
          <w:tcPr>
            <w:tcW w:w="2065" w:type="dxa"/>
            <w:noWrap w:val="0"/>
            <w:vAlign w:val="center"/>
          </w:tcPr>
          <w:p>
            <w:pPr>
              <w:jc w:val="center"/>
              <w:rPr>
                <w:rFonts w:ascii="宋体" w:hAnsi="宋体" w:cs="宋体"/>
                <w:color w:val="auto"/>
                <w:sz w:val="24"/>
              </w:rPr>
            </w:pPr>
          </w:p>
        </w:tc>
        <w:tc>
          <w:tcPr>
            <w:tcW w:w="2045" w:type="dxa"/>
            <w:noWrap w:val="0"/>
            <w:vAlign w:val="center"/>
          </w:tcPr>
          <w:p>
            <w:pPr>
              <w:jc w:val="center"/>
              <w:rPr>
                <w:rFonts w:ascii="宋体" w:hAnsi="宋体" w:cs="宋体"/>
                <w:color w:val="auto"/>
                <w:sz w:val="24"/>
              </w:rPr>
            </w:pPr>
            <w:r>
              <w:rPr>
                <w:rFonts w:hint="eastAsia" w:ascii="宋体" w:hAnsi="宋体" w:cs="宋体"/>
                <w:color w:val="auto"/>
                <w:sz w:val="24"/>
              </w:rPr>
              <w:t>回收日期</w:t>
            </w:r>
          </w:p>
        </w:tc>
        <w:tc>
          <w:tcPr>
            <w:tcW w:w="2216" w:type="dxa"/>
            <w:noWrap w:val="0"/>
            <w:vAlign w:val="center"/>
          </w:tcPr>
          <w:p>
            <w:pPr>
              <w:jc w:val="center"/>
              <w:rPr>
                <w:rFonts w:ascii="宋体" w:hAnsi="宋体" w:cs="宋体"/>
                <w:color w:val="auto"/>
                <w:sz w:val="24"/>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407" w:hRule="atLeast"/>
          <w:jc w:val="center"/>
        </w:trPr>
        <w:tc>
          <w:tcPr>
            <w:tcW w:w="1505" w:type="dxa"/>
            <w:vMerge w:val="restart"/>
            <w:tcBorders>
              <w:top w:val="single" w:color="000000" w:sz="6" w:space="0"/>
              <w:left w:val="single" w:color="000000" w:sz="6" w:space="0"/>
              <w:bottom w:val="single" w:color="000000" w:sz="6" w:space="0"/>
              <w:right w:val="single" w:color="000000" w:sz="6"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报废条件核实情况（在对应条件后面划“√”</w:t>
            </w:r>
            <w:r>
              <w:rPr>
                <w:rFonts w:hint="eastAsia" w:ascii="Times New Roman" w:hAnsi="Times New Roman" w:cs="Times New Roman"/>
                <w:color w:val="auto"/>
                <w:sz w:val="21"/>
                <w:szCs w:val="21"/>
                <w:lang w:eastAsia="zh-CN"/>
              </w:rPr>
              <w:t>，北斗辅助驾驶系统除在报废条件1-5核实情况后</w:t>
            </w:r>
            <w:r>
              <w:rPr>
                <w:rFonts w:hint="default" w:ascii="Times New Roman" w:hAnsi="Times New Roman" w:eastAsia="宋体" w:cs="Times New Roman"/>
                <w:color w:val="auto"/>
                <w:sz w:val="21"/>
                <w:szCs w:val="21"/>
              </w:rPr>
              <w:t>划“√”</w:t>
            </w:r>
            <w:r>
              <w:rPr>
                <w:rFonts w:hint="eastAsia" w:ascii="Times New Roman" w:hAnsi="Times New Roman" w:cs="Times New Roman"/>
                <w:color w:val="auto"/>
                <w:sz w:val="21"/>
                <w:szCs w:val="21"/>
                <w:lang w:eastAsia="zh-CN"/>
              </w:rPr>
              <w:t>外，同时需在</w:t>
            </w:r>
            <w:r>
              <w:rPr>
                <w:rFonts w:hint="eastAsia" w:ascii="Times New Roman" w:hAnsi="Times New Roman" w:cs="Times New Roman"/>
                <w:color w:val="auto"/>
                <w:sz w:val="21"/>
                <w:szCs w:val="21"/>
                <w:lang w:val="en-US" w:eastAsia="zh-CN"/>
              </w:rPr>
              <w:t>6核实条件后</w:t>
            </w:r>
            <w:r>
              <w:rPr>
                <w:rFonts w:hint="default" w:ascii="Times New Roman" w:hAnsi="Times New Roman" w:eastAsia="宋体" w:cs="Times New Roman"/>
                <w:color w:val="auto"/>
                <w:sz w:val="21"/>
                <w:szCs w:val="21"/>
              </w:rPr>
              <w:t>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w:t>
            </w:r>
          </w:p>
        </w:tc>
        <w:tc>
          <w:tcPr>
            <w:tcW w:w="763" w:type="dxa"/>
            <w:tcBorders>
              <w:top w:val="single" w:color="000000" w:sz="6" w:space="0"/>
              <w:left w:val="nil"/>
              <w:bottom w:val="single" w:color="000000" w:sz="6" w:space="0"/>
              <w:right w:val="single" w:color="000000" w:sz="6"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序号</w:t>
            </w:r>
          </w:p>
        </w:tc>
        <w:tc>
          <w:tcPr>
            <w:tcW w:w="4110" w:type="dxa"/>
            <w:gridSpan w:val="2"/>
            <w:tcBorders>
              <w:top w:val="single" w:color="000000" w:sz="6" w:space="0"/>
              <w:left w:val="single" w:color="DDDDDD" w:sz="6" w:space="0"/>
              <w:bottom w:val="single" w:color="000000" w:sz="6" w:space="0"/>
              <w:right w:val="single" w:color="000000" w:sz="6"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报废条件</w:t>
            </w:r>
          </w:p>
        </w:tc>
        <w:tc>
          <w:tcPr>
            <w:tcW w:w="2216" w:type="dxa"/>
            <w:tcBorders>
              <w:top w:val="single" w:color="000000" w:sz="6" w:space="0"/>
              <w:left w:val="single" w:color="DDDDDD" w:sz="6" w:space="0"/>
              <w:bottom w:val="single" w:color="DDDDDD" w:sz="6" w:space="0"/>
              <w:right w:val="single" w:color="000000" w:sz="6"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核实结果</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50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default" w:ascii="Times New Roman" w:hAnsi="Times New Roman" w:eastAsia="宋体" w:cs="Times New Roman"/>
                <w:color w:val="auto"/>
                <w:sz w:val="24"/>
                <w:szCs w:val="24"/>
              </w:rPr>
            </w:pPr>
          </w:p>
        </w:tc>
        <w:tc>
          <w:tcPr>
            <w:tcW w:w="763" w:type="dxa"/>
            <w:tcBorders>
              <w:top w:val="nil"/>
              <w:left w:val="nil"/>
              <w:bottom w:val="single" w:color="000000" w:sz="6" w:space="0"/>
              <w:right w:val="single" w:color="000000" w:sz="6"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1</w:t>
            </w:r>
          </w:p>
        </w:tc>
        <w:tc>
          <w:tcPr>
            <w:tcW w:w="4110" w:type="dxa"/>
            <w:gridSpan w:val="2"/>
            <w:tcBorders>
              <w:top w:val="nil"/>
              <w:left w:val="single" w:color="DDDDDD" w:sz="6" w:space="0"/>
              <w:bottom w:val="single" w:color="000000" w:sz="6" w:space="0"/>
              <w:right w:val="single" w:color="000000" w:sz="6"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达到或超过报废年限的</w:t>
            </w:r>
          </w:p>
        </w:tc>
        <w:tc>
          <w:tcPr>
            <w:tcW w:w="2216" w:type="dxa"/>
            <w:tcBorders>
              <w:top w:val="single" w:color="000000" w:sz="6" w:space="0"/>
              <w:left w:val="nil"/>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default" w:ascii="Times New Roman" w:hAnsi="Times New Roman" w:eastAsia="宋体" w:cs="Times New Roman"/>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50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default" w:ascii="Times New Roman" w:hAnsi="Times New Roman" w:eastAsia="宋体" w:cs="Times New Roman"/>
                <w:color w:val="auto"/>
                <w:sz w:val="24"/>
                <w:szCs w:val="24"/>
              </w:rPr>
            </w:pPr>
          </w:p>
        </w:tc>
        <w:tc>
          <w:tcPr>
            <w:tcW w:w="763" w:type="dxa"/>
            <w:tcBorders>
              <w:top w:val="nil"/>
              <w:left w:val="nil"/>
              <w:bottom w:val="single" w:color="000000" w:sz="6" w:space="0"/>
              <w:right w:val="single" w:color="000000" w:sz="6"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2</w:t>
            </w:r>
          </w:p>
        </w:tc>
        <w:tc>
          <w:tcPr>
            <w:tcW w:w="4110" w:type="dxa"/>
            <w:gridSpan w:val="2"/>
            <w:tcBorders>
              <w:top w:val="nil"/>
              <w:left w:val="single" w:color="DDDDDD" w:sz="6" w:space="0"/>
              <w:bottom w:val="single" w:color="000000" w:sz="6" w:space="0"/>
              <w:right w:val="single" w:color="000000" w:sz="6"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imes New Roman" w:hAnsi="Times New Roman" w:eastAsia="宋体" w:cs="Times New Roman"/>
                <w:color w:val="auto"/>
                <w:lang w:eastAsia="zh-CN"/>
              </w:rPr>
            </w:pPr>
            <w:r>
              <w:rPr>
                <w:rFonts w:hint="default" w:ascii="Times New Roman" w:hAnsi="Times New Roman" w:eastAsia="宋体" w:cs="Times New Roman"/>
                <w:color w:val="auto"/>
                <w:sz w:val="21"/>
                <w:szCs w:val="21"/>
              </w:rPr>
              <w:t>安全隐患大、故障发生率高、</w:t>
            </w:r>
            <w:r>
              <w:rPr>
                <w:rFonts w:hint="eastAsia" w:ascii="Times New Roman" w:hAnsi="Times New Roman" w:cs="Times New Roman"/>
                <w:color w:val="auto"/>
                <w:sz w:val="21"/>
                <w:szCs w:val="21"/>
                <w:lang w:eastAsia="zh-CN"/>
              </w:rPr>
              <w:t>技术状况差</w:t>
            </w:r>
          </w:p>
        </w:tc>
        <w:tc>
          <w:tcPr>
            <w:tcW w:w="2216" w:type="dxa"/>
            <w:tcBorders>
              <w:top w:val="nil"/>
              <w:left w:val="nil"/>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default" w:ascii="Times New Roman" w:hAnsi="Times New Roman" w:eastAsia="宋体" w:cs="Times New Roman"/>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50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default" w:ascii="Times New Roman" w:hAnsi="Times New Roman" w:eastAsia="宋体" w:cs="Times New Roman"/>
                <w:color w:val="auto"/>
                <w:sz w:val="24"/>
                <w:szCs w:val="24"/>
              </w:rPr>
            </w:pPr>
          </w:p>
        </w:tc>
        <w:tc>
          <w:tcPr>
            <w:tcW w:w="763" w:type="dxa"/>
            <w:tcBorders>
              <w:top w:val="nil"/>
              <w:left w:val="nil"/>
              <w:bottom w:val="single" w:color="000000" w:sz="6" w:space="0"/>
              <w:right w:val="single" w:color="000000" w:sz="6"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3</w:t>
            </w:r>
          </w:p>
        </w:tc>
        <w:tc>
          <w:tcPr>
            <w:tcW w:w="4110" w:type="dxa"/>
            <w:gridSpan w:val="2"/>
            <w:tcBorders>
              <w:top w:val="nil"/>
              <w:left w:val="single" w:color="DDDDDD" w:sz="6" w:space="0"/>
              <w:bottom w:val="single" w:color="000000" w:sz="6" w:space="0"/>
              <w:right w:val="single" w:color="000000" w:sz="6"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农机损毁严重、维修成本高、无配件来源或无法修复的</w:t>
            </w:r>
          </w:p>
        </w:tc>
        <w:tc>
          <w:tcPr>
            <w:tcW w:w="2216" w:type="dxa"/>
            <w:tcBorders>
              <w:top w:val="nil"/>
              <w:left w:val="nil"/>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default" w:ascii="Times New Roman" w:hAnsi="Times New Roman" w:eastAsia="宋体" w:cs="Times New Roman"/>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50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default" w:ascii="Times New Roman" w:hAnsi="Times New Roman" w:eastAsia="宋体" w:cs="Times New Roman"/>
                <w:color w:val="auto"/>
                <w:sz w:val="24"/>
                <w:szCs w:val="24"/>
              </w:rPr>
            </w:pPr>
          </w:p>
        </w:tc>
        <w:tc>
          <w:tcPr>
            <w:tcW w:w="763" w:type="dxa"/>
            <w:tcBorders>
              <w:top w:val="nil"/>
              <w:left w:val="nil"/>
              <w:bottom w:val="single" w:color="000000" w:sz="6" w:space="0"/>
              <w:right w:val="single" w:color="000000" w:sz="6"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4</w:t>
            </w:r>
          </w:p>
        </w:tc>
        <w:tc>
          <w:tcPr>
            <w:tcW w:w="4110" w:type="dxa"/>
            <w:gridSpan w:val="2"/>
            <w:tcBorders>
              <w:top w:val="nil"/>
              <w:left w:val="single" w:color="DDDDDD" w:sz="6" w:space="0"/>
              <w:bottom w:val="single" w:color="000000" w:sz="6" w:space="0"/>
              <w:right w:val="single" w:color="000000" w:sz="6"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19"/>
                <w:szCs w:val="19"/>
              </w:rPr>
              <w:t>技术落后不适宜当地农业生产需要的</w:t>
            </w:r>
          </w:p>
        </w:tc>
        <w:tc>
          <w:tcPr>
            <w:tcW w:w="2216" w:type="dxa"/>
            <w:tcBorders>
              <w:top w:val="nil"/>
              <w:left w:val="nil"/>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default" w:ascii="Times New Roman" w:hAnsi="Times New Roman" w:eastAsia="宋体" w:cs="Times New Roman"/>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50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default" w:ascii="Times New Roman" w:hAnsi="Times New Roman" w:eastAsia="宋体" w:cs="Times New Roman"/>
                <w:color w:val="auto"/>
                <w:sz w:val="24"/>
                <w:szCs w:val="24"/>
              </w:rPr>
            </w:pPr>
          </w:p>
        </w:tc>
        <w:tc>
          <w:tcPr>
            <w:tcW w:w="763" w:type="dxa"/>
            <w:tcBorders>
              <w:top w:val="nil"/>
              <w:left w:val="nil"/>
              <w:bottom w:val="single" w:color="000000" w:sz="6" w:space="0"/>
              <w:right w:val="single" w:color="000000" w:sz="6"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5</w:t>
            </w:r>
          </w:p>
        </w:tc>
        <w:tc>
          <w:tcPr>
            <w:tcW w:w="4110" w:type="dxa"/>
            <w:gridSpan w:val="2"/>
            <w:tcBorders>
              <w:top w:val="nil"/>
              <w:left w:val="single" w:color="DDDDDD" w:sz="6" w:space="0"/>
              <w:bottom w:val="single" w:color="000000" w:sz="6" w:space="0"/>
              <w:right w:val="single" w:color="000000" w:sz="6"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国家明令淘汰的</w:t>
            </w:r>
          </w:p>
        </w:tc>
        <w:tc>
          <w:tcPr>
            <w:tcW w:w="2216" w:type="dxa"/>
            <w:tcBorders>
              <w:top w:val="nil"/>
              <w:left w:val="nil"/>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default" w:ascii="Times New Roman" w:hAnsi="Times New Roman" w:eastAsia="宋体" w:cs="Times New Roman"/>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50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default" w:ascii="Times New Roman" w:hAnsi="Times New Roman" w:eastAsia="宋体" w:cs="Times New Roman"/>
                <w:color w:val="auto"/>
                <w:sz w:val="24"/>
                <w:szCs w:val="24"/>
              </w:rPr>
            </w:pPr>
          </w:p>
        </w:tc>
        <w:tc>
          <w:tcPr>
            <w:tcW w:w="763" w:type="dxa"/>
            <w:tcBorders>
              <w:top w:val="nil"/>
              <w:left w:val="nil"/>
              <w:bottom w:val="single" w:color="000000" w:sz="6" w:space="0"/>
              <w:right w:val="single" w:color="000000" w:sz="6"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w:t>
            </w:r>
          </w:p>
        </w:tc>
        <w:tc>
          <w:tcPr>
            <w:tcW w:w="4110" w:type="dxa"/>
            <w:gridSpan w:val="2"/>
            <w:tcBorders>
              <w:top w:val="nil"/>
              <w:left w:val="single" w:color="DDDDDD" w:sz="6" w:space="0"/>
              <w:bottom w:val="single" w:color="000000" w:sz="6" w:space="0"/>
              <w:right w:val="single" w:color="000000" w:sz="6"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19"/>
                <w:szCs w:val="19"/>
                <w:lang w:eastAsia="zh-CN"/>
              </w:rPr>
              <w:t>北斗辅助驾驶系统</w:t>
            </w:r>
            <w:r>
              <w:rPr>
                <w:rFonts w:hint="eastAsia" w:ascii="Times New Roman" w:hAnsi="Times New Roman" w:cs="Times New Roman"/>
                <w:color w:val="auto"/>
                <w:sz w:val="19"/>
                <w:szCs w:val="19"/>
                <w:lang w:eastAsia="zh-CN"/>
              </w:rPr>
              <w:t>购新</w:t>
            </w:r>
          </w:p>
        </w:tc>
        <w:tc>
          <w:tcPr>
            <w:tcW w:w="2216" w:type="dxa"/>
            <w:tcBorders>
              <w:top w:val="nil"/>
              <w:left w:val="nil"/>
              <w:bottom w:val="single" w:color="000000" w:sz="6" w:space="0"/>
              <w:right w:val="single" w:color="000000"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left="0"/>
              <w:jc w:val="center"/>
              <w:rPr>
                <w:rFonts w:hint="default" w:ascii="Times New Roman" w:hAnsi="Times New Roman" w:eastAsia="宋体" w:cs="Times New Roman"/>
                <w:color w:val="auto"/>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rHeight w:val="1336" w:hRule="atLeast"/>
          <w:jc w:val="center"/>
        </w:trPr>
        <w:tc>
          <w:tcPr>
            <w:tcW w:w="1505" w:type="dxa"/>
            <w:vMerge w:val="continue"/>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spacing w:before="0" w:after="0" w:line="0" w:lineRule="atLeast"/>
              <w:ind w:left="0"/>
              <w:jc w:val="center"/>
              <w:rPr>
                <w:rFonts w:hint="default" w:ascii="Times New Roman" w:hAnsi="Times New Roman" w:eastAsia="宋体" w:cs="Times New Roman"/>
                <w:color w:val="auto"/>
                <w:sz w:val="24"/>
                <w:szCs w:val="24"/>
              </w:rPr>
            </w:pPr>
          </w:p>
        </w:tc>
        <w:tc>
          <w:tcPr>
            <w:tcW w:w="763" w:type="dxa"/>
            <w:tcBorders>
              <w:top w:val="nil"/>
              <w:left w:val="nil"/>
              <w:bottom w:val="single" w:color="000000" w:sz="6" w:space="0"/>
              <w:right w:val="single" w:color="000000" w:sz="6" w:space="0"/>
            </w:tcBorders>
            <w:noWrap w:val="0"/>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核实人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（签字）</w:t>
            </w:r>
          </w:p>
        </w:tc>
        <w:tc>
          <w:tcPr>
            <w:tcW w:w="6326" w:type="dxa"/>
            <w:gridSpan w:val="3"/>
            <w:tcBorders>
              <w:top w:val="nil"/>
              <w:left w:val="nil"/>
              <w:bottom w:val="single" w:color="000000" w:sz="6" w:space="0"/>
              <w:right w:val="single" w:color="000000" w:sz="6" w:space="0"/>
            </w:tcBorders>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0" w:lineRule="atLeast"/>
              <w:ind w:left="0" w:right="0"/>
              <w:jc w:val="center"/>
              <w:textAlignment w:val="center"/>
              <w:rPr>
                <w:rFonts w:hint="default" w:ascii="Times New Roman" w:hAnsi="Times New Roman" w:eastAsia="宋体" w:cs="Times New Roman"/>
                <w:color w:val="auto"/>
              </w:rPr>
            </w:pPr>
            <w:r>
              <w:rPr>
                <w:rFonts w:hint="default" w:ascii="Times New Roman" w:hAnsi="Times New Roman" w:eastAsia="宋体" w:cs="Times New Roman"/>
                <w:color w:val="auto"/>
                <w:sz w:val="21"/>
                <w:szCs w:val="21"/>
              </w:rPr>
              <w:t>回收企业技术人员（签字）：</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年</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月</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1" w:hRule="atLeast"/>
          <w:jc w:val="center"/>
        </w:trPr>
        <w:tc>
          <w:tcPr>
            <w:tcW w:w="4333" w:type="dxa"/>
            <w:gridSpan w:val="3"/>
            <w:noWrap w:val="0"/>
            <w:vAlign w:val="center"/>
          </w:tcPr>
          <w:p>
            <w:pPr>
              <w:jc w:val="left"/>
              <w:rPr>
                <w:rFonts w:hint="eastAsia" w:ascii="宋体" w:hAnsi="宋体" w:cs="宋体"/>
                <w:color w:val="auto"/>
                <w:sz w:val="24"/>
              </w:rPr>
            </w:pPr>
          </w:p>
          <w:p>
            <w:pPr>
              <w:jc w:val="left"/>
              <w:rPr>
                <w:rFonts w:hint="eastAsia" w:ascii="宋体" w:hAnsi="宋体" w:cs="宋体"/>
                <w:color w:val="auto"/>
                <w:sz w:val="24"/>
              </w:rPr>
            </w:pPr>
          </w:p>
          <w:p>
            <w:pPr>
              <w:jc w:val="left"/>
              <w:rPr>
                <w:rFonts w:ascii="宋体" w:hAnsi="宋体" w:cs="宋体"/>
                <w:color w:val="auto"/>
                <w:sz w:val="24"/>
              </w:rPr>
            </w:pPr>
            <w:r>
              <w:rPr>
                <w:rFonts w:hint="eastAsia" w:ascii="宋体" w:hAnsi="宋体" w:cs="宋体"/>
                <w:color w:val="auto"/>
                <w:sz w:val="24"/>
              </w:rPr>
              <w:t>已完成拆解。</w:t>
            </w:r>
          </w:p>
          <w:p>
            <w:pPr>
              <w:jc w:val="center"/>
              <w:rPr>
                <w:rFonts w:ascii="宋体" w:hAnsi="宋体" w:cs="宋体"/>
                <w:color w:val="auto"/>
                <w:sz w:val="24"/>
              </w:rPr>
            </w:pPr>
          </w:p>
          <w:p>
            <w:pPr>
              <w:rPr>
                <w:rFonts w:hint="eastAsia" w:ascii="宋体" w:hAnsi="宋体" w:cs="宋体"/>
                <w:color w:val="auto"/>
                <w:sz w:val="24"/>
              </w:rPr>
            </w:pPr>
          </w:p>
          <w:p>
            <w:pPr>
              <w:rPr>
                <w:rFonts w:ascii="宋体" w:hAnsi="宋体" w:cs="宋体"/>
                <w:color w:val="auto"/>
                <w:sz w:val="24"/>
              </w:rPr>
            </w:pPr>
          </w:p>
          <w:p>
            <w:pPr>
              <w:ind w:firstLine="600" w:firstLineChars="250"/>
              <w:rPr>
                <w:rFonts w:ascii="宋体" w:hAnsi="宋体" w:cs="宋体"/>
                <w:color w:val="auto"/>
                <w:sz w:val="24"/>
              </w:rPr>
            </w:pPr>
            <w:r>
              <w:rPr>
                <w:rFonts w:hint="eastAsia" w:ascii="宋体" w:hAnsi="宋体" w:cs="宋体"/>
                <w:color w:val="auto"/>
                <w:sz w:val="24"/>
              </w:rPr>
              <w:t>农机回收企业（章）</w:t>
            </w:r>
          </w:p>
          <w:p>
            <w:pPr>
              <w:ind w:firstLine="600" w:firstLineChars="250"/>
              <w:rPr>
                <w:rFonts w:ascii="宋体" w:hAnsi="宋体" w:cs="宋体"/>
                <w:color w:val="auto"/>
                <w:sz w:val="24"/>
              </w:rPr>
            </w:pPr>
            <w:r>
              <w:rPr>
                <w:rFonts w:hint="eastAsia" w:ascii="宋体" w:hAnsi="宋体" w:cs="宋体"/>
                <w:color w:val="auto"/>
                <w:sz w:val="24"/>
              </w:rPr>
              <w:t>经办人：</w:t>
            </w:r>
          </w:p>
          <w:p>
            <w:pPr>
              <w:rPr>
                <w:rFonts w:ascii="宋体" w:hAnsi="宋体" w:cs="宋体"/>
                <w:color w:val="auto"/>
                <w:sz w:val="24"/>
              </w:rPr>
            </w:pPr>
          </w:p>
          <w:p>
            <w:pPr>
              <w:jc w:val="center"/>
              <w:rPr>
                <w:rFonts w:ascii="宋体" w:hAnsi="宋体" w:cs="宋体"/>
                <w:color w:val="auto"/>
                <w:sz w:val="24"/>
              </w:rPr>
            </w:pPr>
            <w:r>
              <w:rPr>
                <w:rFonts w:hint="eastAsia" w:ascii="宋体" w:hAnsi="宋体" w:cs="宋体"/>
                <w:color w:val="auto"/>
                <w:sz w:val="24"/>
              </w:rPr>
              <w:t xml:space="preserve">         年   月   日</w:t>
            </w:r>
          </w:p>
          <w:p>
            <w:pPr>
              <w:jc w:val="center"/>
              <w:rPr>
                <w:rFonts w:hint="eastAsia" w:ascii="宋体" w:hAnsi="宋体" w:cs="宋体"/>
                <w:color w:val="auto"/>
                <w:sz w:val="24"/>
              </w:rPr>
            </w:pPr>
          </w:p>
          <w:p>
            <w:pPr>
              <w:jc w:val="center"/>
              <w:rPr>
                <w:rFonts w:hint="eastAsia" w:ascii="宋体" w:hAnsi="宋体" w:cs="宋体"/>
                <w:color w:val="auto"/>
                <w:sz w:val="24"/>
              </w:rPr>
            </w:pPr>
          </w:p>
          <w:p>
            <w:pPr>
              <w:jc w:val="center"/>
              <w:rPr>
                <w:rFonts w:hint="eastAsia" w:ascii="宋体" w:hAnsi="宋体" w:cs="宋体"/>
                <w:color w:val="auto"/>
                <w:sz w:val="24"/>
              </w:rPr>
            </w:pPr>
          </w:p>
          <w:p>
            <w:pPr>
              <w:jc w:val="center"/>
              <w:rPr>
                <w:rFonts w:hint="eastAsia" w:ascii="宋体" w:hAnsi="宋体" w:cs="宋体"/>
                <w:color w:val="auto"/>
                <w:sz w:val="24"/>
              </w:rPr>
            </w:pPr>
          </w:p>
          <w:p>
            <w:pPr>
              <w:jc w:val="center"/>
              <w:rPr>
                <w:rFonts w:ascii="宋体" w:hAnsi="宋体" w:cs="宋体"/>
                <w:color w:val="auto"/>
                <w:sz w:val="24"/>
              </w:rPr>
            </w:pPr>
          </w:p>
        </w:tc>
        <w:tc>
          <w:tcPr>
            <w:tcW w:w="4261" w:type="dxa"/>
            <w:gridSpan w:val="2"/>
            <w:noWrap w:val="0"/>
            <w:vAlign w:val="center"/>
          </w:tcPr>
          <w:p>
            <w:pPr>
              <w:rPr>
                <w:rFonts w:hint="eastAsia" w:ascii="宋体" w:hAnsi="宋体" w:cs="宋体"/>
                <w:color w:val="auto"/>
                <w:sz w:val="24"/>
              </w:rPr>
            </w:pPr>
          </w:p>
          <w:p>
            <w:pPr>
              <w:rPr>
                <w:rFonts w:hint="eastAsia" w:ascii="宋体" w:hAnsi="宋体" w:cs="宋体"/>
                <w:color w:val="auto"/>
                <w:sz w:val="24"/>
              </w:rPr>
            </w:pPr>
          </w:p>
          <w:p>
            <w:pPr>
              <w:rPr>
                <w:rFonts w:ascii="宋体" w:hAnsi="宋体" w:cs="宋体"/>
                <w:color w:val="auto"/>
                <w:sz w:val="24"/>
              </w:rPr>
            </w:pPr>
            <w:r>
              <w:rPr>
                <w:rFonts w:hint="eastAsia" w:ascii="宋体" w:hAnsi="宋体" w:cs="宋体"/>
                <w:color w:val="auto"/>
                <w:sz w:val="24"/>
              </w:rPr>
              <w:t>已办理注销登记</w:t>
            </w:r>
            <w:r>
              <w:rPr>
                <w:rFonts w:hint="eastAsia" w:ascii="宋体" w:hAnsi="宋体" w:cs="宋体"/>
                <w:color w:val="auto"/>
                <w:sz w:val="24"/>
                <w:lang w:eastAsia="zh-CN"/>
              </w:rPr>
              <w:t>（</w:t>
            </w:r>
            <w:r>
              <w:rPr>
                <w:rFonts w:hint="eastAsia" w:ascii="宋体" w:hAnsi="宋体" w:cs="宋体"/>
                <w:color w:val="auto"/>
                <w:sz w:val="24"/>
                <w:lang w:val="en-US" w:eastAsia="zh-CN"/>
              </w:rPr>
              <w:t>或已办理报废拆解</w:t>
            </w:r>
            <w:r>
              <w:rPr>
                <w:rFonts w:hint="eastAsia" w:ascii="宋体" w:hAnsi="宋体" w:cs="宋体"/>
                <w:color w:val="auto"/>
                <w:sz w:val="24"/>
                <w:lang w:eastAsia="zh-CN"/>
              </w:rPr>
              <w:t>）</w:t>
            </w:r>
            <w:r>
              <w:rPr>
                <w:rFonts w:hint="eastAsia" w:ascii="宋体" w:hAnsi="宋体" w:cs="宋体"/>
                <w:color w:val="auto"/>
                <w:sz w:val="24"/>
              </w:rPr>
              <w:t>。</w:t>
            </w:r>
          </w:p>
          <w:p>
            <w:pPr>
              <w:rPr>
                <w:rFonts w:hint="eastAsia" w:ascii="宋体" w:hAnsi="宋体" w:cs="宋体"/>
                <w:color w:val="auto"/>
                <w:sz w:val="24"/>
              </w:rPr>
            </w:pPr>
          </w:p>
          <w:p>
            <w:pPr>
              <w:rPr>
                <w:rFonts w:hint="eastAsia" w:ascii="宋体" w:hAnsi="宋体" w:cs="宋体"/>
                <w:color w:val="auto"/>
                <w:sz w:val="24"/>
              </w:rPr>
            </w:pPr>
          </w:p>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农机登记部门</w:t>
            </w:r>
            <w:r>
              <w:rPr>
                <w:rFonts w:hint="eastAsia" w:ascii="宋体" w:hAnsi="宋体" w:cs="宋体"/>
                <w:color w:val="auto"/>
                <w:sz w:val="24"/>
                <w:lang w:eastAsia="zh-CN"/>
              </w:rPr>
              <w:t>（</w:t>
            </w:r>
            <w:r>
              <w:rPr>
                <w:rFonts w:hint="eastAsia" w:ascii="宋体" w:hAnsi="宋体" w:cs="宋体"/>
                <w:color w:val="auto"/>
                <w:sz w:val="24"/>
                <w:lang w:val="en-US" w:eastAsia="zh-CN"/>
              </w:rPr>
              <w:t>或农业农村部门</w:t>
            </w:r>
            <w:r>
              <w:rPr>
                <w:rFonts w:hint="eastAsia" w:ascii="宋体" w:hAnsi="宋体" w:cs="宋体"/>
                <w:color w:val="auto"/>
                <w:sz w:val="24"/>
                <w:lang w:eastAsia="zh-CN"/>
              </w:rPr>
              <w:t>）</w:t>
            </w:r>
            <w:r>
              <w:rPr>
                <w:rFonts w:hint="eastAsia" w:ascii="宋体" w:hAnsi="宋体" w:cs="宋体"/>
                <w:color w:val="auto"/>
                <w:sz w:val="24"/>
              </w:rPr>
              <w:t>（章）</w:t>
            </w:r>
          </w:p>
          <w:p>
            <w:pPr>
              <w:ind w:firstLine="720" w:firstLineChars="300"/>
              <w:rPr>
                <w:rFonts w:hint="eastAsia" w:ascii="宋体" w:hAnsi="宋体" w:cs="宋体"/>
                <w:color w:val="auto"/>
                <w:sz w:val="24"/>
              </w:rPr>
            </w:pPr>
            <w:r>
              <w:rPr>
                <w:rFonts w:hint="eastAsia" w:ascii="宋体" w:hAnsi="宋体" w:cs="宋体"/>
                <w:color w:val="auto"/>
                <w:sz w:val="24"/>
              </w:rPr>
              <w:t>经办人：</w:t>
            </w:r>
          </w:p>
          <w:p>
            <w:pPr>
              <w:ind w:firstLine="720" w:firstLineChars="300"/>
              <w:rPr>
                <w:rFonts w:ascii="宋体" w:hAnsi="宋体" w:cs="宋体"/>
                <w:color w:val="auto"/>
                <w:sz w:val="24"/>
              </w:rPr>
            </w:pPr>
          </w:p>
          <w:p>
            <w:pPr>
              <w:ind w:firstLine="1800" w:firstLineChars="750"/>
              <w:rPr>
                <w:rFonts w:ascii="宋体" w:hAnsi="宋体" w:cs="宋体"/>
                <w:color w:val="auto"/>
                <w:sz w:val="24"/>
              </w:rPr>
            </w:pPr>
            <w:r>
              <w:rPr>
                <w:rFonts w:hint="eastAsia" w:ascii="宋体" w:hAnsi="宋体" w:cs="宋体"/>
                <w:color w:val="auto"/>
                <w:sz w:val="24"/>
              </w:rPr>
              <w:t>年   月   日</w:t>
            </w:r>
          </w:p>
          <w:p>
            <w:pPr>
              <w:rPr>
                <w:rFonts w:hint="eastAsia" w:ascii="宋体" w:hAnsi="宋体" w:cs="宋体"/>
                <w:color w:val="auto"/>
                <w:sz w:val="24"/>
              </w:rPr>
            </w:pPr>
          </w:p>
          <w:p>
            <w:pPr>
              <w:rPr>
                <w:rFonts w:hint="eastAsia" w:ascii="宋体" w:hAnsi="宋体" w:cs="宋体"/>
                <w:color w:val="auto"/>
                <w:sz w:val="24"/>
              </w:rPr>
            </w:pPr>
          </w:p>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对</w:t>
            </w:r>
            <w:r>
              <w:rPr>
                <w:rFonts w:hint="eastAsia" w:ascii="宋体" w:hAnsi="宋体" w:cs="宋体"/>
                <w:color w:val="auto"/>
                <w:sz w:val="24"/>
              </w:rPr>
              <w:t>已上牌证的拖拉机和联合收割机</w:t>
            </w:r>
            <w:r>
              <w:rPr>
                <w:rFonts w:hint="eastAsia" w:ascii="宋体" w:hAnsi="宋体" w:cs="宋体"/>
                <w:color w:val="auto"/>
                <w:sz w:val="24"/>
                <w:lang w:val="en-US" w:eastAsia="zh-CN"/>
              </w:rPr>
              <w:t>办理注销登记，对其他农机具全程监督报废拆解并加盖农业农村部门公章</w:t>
            </w:r>
            <w:r>
              <w:rPr>
                <w:rFonts w:hint="eastAsia" w:ascii="宋体" w:hAnsi="宋体" w:cs="宋体"/>
                <w:color w:val="auto"/>
                <w:sz w:val="24"/>
              </w:rPr>
              <w:t>）</w:t>
            </w:r>
          </w:p>
        </w:tc>
      </w:tr>
    </w:tbl>
    <w:p>
      <w:pPr>
        <w:widowControl/>
        <w:jc w:val="left"/>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z w:val="24"/>
        </w:rPr>
        <w:t>说明：</w:t>
      </w:r>
      <w:r>
        <w:rPr>
          <w:rFonts w:hint="eastAsia" w:ascii="仿宋_GB2312" w:hAnsi="仿宋_GB2312" w:eastAsia="仿宋_GB2312" w:cs="仿宋_GB2312"/>
          <w:color w:val="auto"/>
          <w:sz w:val="24"/>
        </w:rPr>
        <w:t>1.此表为样表，各地可结合实际，对表格的格式内容进行调整完善。</w:t>
      </w:r>
    </w:p>
    <w:p>
      <w:pPr>
        <w:widowControl/>
        <w:ind w:firstLine="720" w:firstLineChars="3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2.本表一式三联：一联农机回收企业存查；二联机主存查；三联签注农机</w:t>
      </w:r>
    </w:p>
    <w:p>
      <w:pPr>
        <w:widowControl/>
        <w:ind w:firstLine="960" w:firstLineChars="400"/>
        <w:jc w:val="left"/>
        <w:rPr>
          <w:rFonts w:hint="eastAsia" w:ascii="宋体" w:hAnsi="宋体" w:cs="宋体"/>
          <w:color w:val="auto"/>
          <w:sz w:val="24"/>
        </w:rPr>
      </w:pPr>
      <w:r>
        <w:rPr>
          <w:rFonts w:hint="eastAsia" w:ascii="仿宋_GB2312" w:hAnsi="仿宋_GB2312" w:eastAsia="仿宋_GB2312" w:cs="仿宋_GB2312"/>
          <w:color w:val="auto"/>
          <w:sz w:val="24"/>
        </w:rPr>
        <w:t>登记部门印章后，到主管部门办理申请补贴手续。</w:t>
      </w:r>
    </w:p>
    <w:p>
      <w:pPr>
        <w:widowControl/>
        <w:ind w:firstLine="481" w:firstLineChars="200"/>
        <w:jc w:val="left"/>
        <w:rPr>
          <w:rFonts w:hint="eastAsia" w:ascii="宋体" w:hAnsi="宋体" w:cs="宋体"/>
          <w:b/>
          <w:color w:val="auto"/>
          <w:sz w:val="24"/>
        </w:rPr>
      </w:pPr>
    </w:p>
    <w:p>
      <w:pPr>
        <w:widowControl/>
        <w:ind w:firstLine="481" w:firstLineChars="200"/>
        <w:jc w:val="left"/>
        <w:rPr>
          <w:rFonts w:hint="eastAsia" w:ascii="宋体" w:hAnsi="宋体" w:cs="宋体"/>
          <w:b/>
          <w:color w:val="auto"/>
          <w:sz w:val="24"/>
        </w:rPr>
      </w:pPr>
    </w:p>
    <w:p>
      <w:pPr>
        <w:jc w:val="left"/>
        <w:rPr>
          <w:rFonts w:hint="eastAsia" w:ascii="黑体" w:hAnsi="黑体" w:eastAsia="黑体"/>
          <w:color w:val="auto"/>
          <w:sz w:val="30"/>
          <w:szCs w:val="30"/>
          <w:lang w:eastAsia="zh-CN"/>
        </w:rPr>
      </w:pPr>
      <w:r>
        <w:rPr>
          <w:rFonts w:hint="eastAsia" w:ascii="黑体" w:hAnsi="黑体" w:eastAsia="黑体"/>
          <w:color w:val="auto"/>
          <w:sz w:val="30"/>
          <w:szCs w:val="30"/>
        </w:rPr>
        <w:br w:type="page"/>
      </w:r>
      <w:r>
        <w:rPr>
          <w:rFonts w:hint="eastAsia" w:ascii="黑体" w:hAnsi="黑体" w:eastAsia="黑体"/>
          <w:color w:val="auto"/>
          <w:sz w:val="30"/>
          <w:szCs w:val="30"/>
        </w:rPr>
        <w:t>附件</w:t>
      </w:r>
      <w:r>
        <w:rPr>
          <w:rFonts w:hint="eastAsia" w:ascii="黑体" w:hAnsi="黑体" w:eastAsia="黑体"/>
          <w:color w:val="auto"/>
          <w:sz w:val="30"/>
          <w:szCs w:val="30"/>
          <w:lang w:val="en-US" w:eastAsia="zh-CN"/>
        </w:rPr>
        <w:t>6</w:t>
      </w:r>
    </w:p>
    <w:p>
      <w:pPr>
        <w:spacing w:line="440" w:lineRule="exact"/>
        <w:jc w:val="center"/>
        <w:rPr>
          <w:rFonts w:hint="eastAsia" w:ascii="黑体" w:hAnsi="黑体" w:eastAsia="黑体"/>
          <w:color w:val="auto"/>
          <w:sz w:val="32"/>
          <w:szCs w:val="32"/>
        </w:rPr>
      </w:pPr>
      <w:r>
        <w:rPr>
          <w:rFonts w:hint="eastAsia" w:ascii="黑体" w:hAnsi="黑体" w:eastAsia="黑体"/>
          <w:color w:val="auto"/>
          <w:sz w:val="32"/>
          <w:szCs w:val="32"/>
        </w:rPr>
        <w:t>自治区报废机动车回收拆解企业名单</w:t>
      </w:r>
    </w:p>
    <w:tbl>
      <w:tblPr>
        <w:tblStyle w:val="3"/>
        <w:tblW w:w="812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0"/>
        <w:gridCol w:w="7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4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1.</w:t>
            </w:r>
          </w:p>
        </w:tc>
        <w:tc>
          <w:tcPr>
            <w:tcW w:w="74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新疆金业城市矿产开发有限公司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新疆州行远大物资再生利用有限公司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3.</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新疆皖新盛业金属制品有限公司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3" w:hRule="atLeast"/>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4.</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新疆徽北金再生资源回收利用有限公司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5.</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伊犁物资回收有限公司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6.</w:t>
            </w:r>
          </w:p>
        </w:tc>
        <w:tc>
          <w:tcPr>
            <w:tcW w:w="748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察布查尔锡伯自治县鼎梦再生资源物资回收有限责任公司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7.</w:t>
            </w:r>
          </w:p>
        </w:tc>
        <w:tc>
          <w:tcPr>
            <w:tcW w:w="748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新源县银创物资再生利用有限公司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5" w:hRule="atLeast"/>
        </w:trPr>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8.</w:t>
            </w:r>
          </w:p>
        </w:tc>
        <w:tc>
          <w:tcPr>
            <w:tcW w:w="748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奎屯楷东再生物资有限公司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9.</w:t>
            </w:r>
          </w:p>
        </w:tc>
        <w:tc>
          <w:tcPr>
            <w:tcW w:w="748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博尔塔拉蒙古自治州物资再生利用有限责任公司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10.</w:t>
            </w:r>
          </w:p>
        </w:tc>
        <w:tc>
          <w:tcPr>
            <w:tcW w:w="7480" w:type="dxa"/>
            <w:shd w:val="clear" w:color="000000"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克拉玛依益佳得再生资源回收利用有限公司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11.</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新疆巴州万方物资再生利用有限公司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3" w:hRule="atLeast"/>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12.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新疆南疆汇鑫汽车循环利用科技有限公司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13.</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喀什伟鑫再生资源回收利用产业基地有限责任公司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14.</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新疆能康循环经济产业投资有限公司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15.</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岳普湖县吴岳再生能源科技有限公司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3" w:hRule="atLeast"/>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16.</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新疆金盛源物资再生利用有限公司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17.</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阿克苏地区天全物资再生利用有限责任公司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18.</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库车合诚金属制品有限责任公司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19.</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阿克苏地区顺帆汽车报废拆解有限公司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3" w:hRule="atLeast"/>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20.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哈密市鑫盛再生利用有限责任公司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21.</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新疆正飞再生资源回收有限责任公司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22.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新疆闽新再生物资有限责任公司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23.</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吉木萨尔县顺义报废汽车回收拆解有限责任公司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3" w:hRule="atLeast"/>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24.</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新疆云展再生资源利用有限公司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25.</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新疆兴之路再生资源有限公司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26.</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昌吉回族自治州金业报废汽车回收(拆解)有限公司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27.</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和田玉龙物资再生利用有限公司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3" w:hRule="atLeast"/>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28.</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新疆源耀物资回收有限公司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29.</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克州宏光再生利用回收有限责任公司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30.</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塔城地区物资再生利用有限公司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31.</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宋体" w:hAnsi="宋体" w:eastAsia="宋体" w:cs="宋体"/>
                <w:b w:val="0"/>
                <w:bCs w:val="0"/>
                <w:i w:val="0"/>
                <w:iCs w:val="0"/>
                <w:color w:val="auto"/>
                <w:sz w:val="28"/>
                <w:szCs w:val="28"/>
                <w:u w:val="none"/>
              </w:rPr>
            </w:pPr>
            <w:r>
              <w:rPr>
                <w:rFonts w:hint="eastAsia" w:ascii="宋体" w:hAnsi="宋体" w:eastAsia="宋体" w:cs="宋体"/>
                <w:b w:val="0"/>
                <w:bCs w:val="0"/>
                <w:i w:val="0"/>
                <w:iCs w:val="0"/>
                <w:color w:val="auto"/>
                <w:kern w:val="0"/>
                <w:sz w:val="28"/>
                <w:szCs w:val="28"/>
                <w:u w:val="none"/>
                <w:lang w:val="en-US" w:eastAsia="zh-CN" w:bidi="ar"/>
              </w:rPr>
              <w:t>乌苏市整洁再生资源有限公司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3" w:hRule="atLeast"/>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32.</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喀什汇鑫机动车报废拆解有限公司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33.</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霍尔果斯市博派再生资源有限公司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34.</w:t>
            </w:r>
          </w:p>
        </w:tc>
        <w:tc>
          <w:tcPr>
            <w:tcW w:w="0" w:type="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宋体" w:hAnsi="宋体" w:eastAsia="宋体" w:cs="宋体"/>
                <w:b w:val="0"/>
                <w:bCs w:val="0"/>
                <w:i w:val="0"/>
                <w:iCs w:val="0"/>
                <w:color w:val="auto"/>
                <w:kern w:val="0"/>
                <w:sz w:val="28"/>
                <w:szCs w:val="28"/>
                <w:u w:val="none"/>
                <w:lang w:val="en-US" w:eastAsia="zh-CN" w:bidi="ar"/>
              </w:rPr>
            </w:pPr>
            <w:r>
              <w:rPr>
                <w:rFonts w:hint="eastAsia" w:ascii="宋体" w:hAnsi="宋体" w:eastAsia="宋体" w:cs="宋体"/>
                <w:b w:val="0"/>
                <w:bCs w:val="0"/>
                <w:i w:val="0"/>
                <w:iCs w:val="0"/>
                <w:color w:val="auto"/>
                <w:kern w:val="0"/>
                <w:sz w:val="28"/>
                <w:szCs w:val="28"/>
                <w:u w:val="none"/>
                <w:lang w:val="en-US" w:eastAsia="zh-CN" w:bidi="ar"/>
              </w:rPr>
              <w:t>托克逊县国利恒胜物资有限公司</w:t>
            </w:r>
          </w:p>
        </w:tc>
      </w:tr>
    </w:tbl>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Times New Roman"/>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b/>
          <w:bCs/>
          <w:color w:val="auto"/>
          <w:sz w:val="24"/>
          <w:lang w:val="en-US" w:eastAsia="zh-CN"/>
        </w:rPr>
        <w:t>备注：</w:t>
      </w:r>
      <w:r>
        <w:rPr>
          <w:rFonts w:hint="eastAsia" w:ascii="仿宋_GB2312" w:hAnsi="仿宋_GB2312" w:eastAsia="仿宋_GB2312" w:cs="仿宋_GB2312"/>
          <w:color w:val="auto"/>
          <w:sz w:val="24"/>
          <w:lang w:val="en-US" w:eastAsia="zh-CN"/>
        </w:rPr>
        <w:t>上述企业是商务部门批准的机动车报废企业，直接具备报废农机资质,各地可优先从中选择确定为农机回收企业。其他没有机动车报废资质的,经各地农业农村部门审核备案后，可以开展农机报废回收业务。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Times New Roman"/>
          <w:color w:val="auto"/>
          <w:sz w:val="30"/>
          <w:szCs w:val="30"/>
          <w:lang w:val="en-US" w:eastAsia="zh-CN"/>
        </w:rPr>
      </w:pPr>
      <w:r>
        <w:rPr>
          <w:rFonts w:hint="eastAsia" w:ascii="宋体" w:hAnsi="宋体" w:eastAsia="宋体" w:cs="Times New Roman"/>
          <w:color w:val="auto"/>
          <w:sz w:val="24"/>
          <w:lang w:val="en-US" w:eastAsia="zh-CN"/>
        </w:rPr>
        <w:br w:type="page"/>
      </w:r>
      <w:r>
        <w:rPr>
          <w:rFonts w:hint="eastAsia" w:ascii="黑体" w:hAnsi="黑体" w:eastAsia="黑体" w:cs="Times New Roman"/>
          <w:color w:val="auto"/>
          <w:sz w:val="30"/>
          <w:szCs w:val="30"/>
          <w:lang w:val="en-US" w:eastAsia="zh-CN"/>
        </w:rPr>
        <w:t>附件7</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黑体" w:hAnsi="黑体" w:eastAsia="黑体" w:cs="黑体"/>
          <w:i w:val="0"/>
          <w:color w:val="auto"/>
          <w:kern w:val="0"/>
          <w:sz w:val="40"/>
          <w:szCs w:val="40"/>
          <w:u w:val="none"/>
          <w:lang w:val="en-US" w:eastAsia="zh-CN" w:bidi="ar"/>
        </w:rPr>
      </w:pPr>
      <w:r>
        <w:rPr>
          <w:rFonts w:hint="eastAsia" w:ascii="黑体" w:hAnsi="黑体" w:eastAsia="黑体" w:cs="黑体"/>
          <w:i w:val="0"/>
          <w:color w:val="auto"/>
          <w:kern w:val="0"/>
          <w:sz w:val="32"/>
          <w:szCs w:val="32"/>
          <w:u w:val="none"/>
          <w:lang w:val="en-US" w:eastAsia="zh-CN" w:bidi="ar"/>
        </w:rPr>
        <w:t>农机报废更新补贴实施情况统计表</w:t>
      </w:r>
    </w:p>
    <w:p>
      <w:pPr>
        <w:spacing w:line="360" w:lineRule="auto"/>
        <w:rPr>
          <w:rFonts w:ascii="宋体" w:hAnsi="宋体"/>
          <w:color w:val="auto"/>
          <w:sz w:val="24"/>
        </w:rPr>
      </w:pPr>
      <w:r>
        <w:rPr>
          <w:rFonts w:hint="eastAsia" w:ascii="宋体" w:hAnsi="宋体"/>
          <w:color w:val="auto"/>
          <w:sz w:val="24"/>
        </w:rPr>
        <w:t>单位（盖章）：                                 填报时间：    年  月   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3"/>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r>
              <w:rPr>
                <w:rFonts w:hint="eastAsia" w:ascii="宋体" w:hAnsi="宋体"/>
                <w:b/>
                <w:color w:val="auto"/>
                <w:kern w:val="0"/>
                <w:sz w:val="24"/>
              </w:rPr>
              <w:t>一、报废机具台数</w:t>
            </w:r>
            <w:r>
              <w:rPr>
                <w:rFonts w:hint="eastAsia" w:ascii="宋体" w:hAnsi="宋体"/>
                <w:color w:val="auto"/>
                <w:kern w:val="0"/>
                <w:sz w:val="24"/>
              </w:rPr>
              <w:t>（台）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r>
              <w:rPr>
                <w:rFonts w:hint="eastAsia" w:ascii="宋体" w:hAnsi="宋体"/>
                <w:color w:val="auto"/>
                <w:kern w:val="0"/>
                <w:sz w:val="24"/>
              </w:rPr>
              <w:t>其中：拖拉机（台）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r>
              <w:rPr>
                <w:rFonts w:hint="eastAsia" w:ascii="宋体" w:hAnsi="宋体"/>
                <w:color w:val="auto"/>
                <w:kern w:val="0"/>
                <w:sz w:val="24"/>
              </w:rPr>
              <w:t xml:space="preserve">      联合收割机（台）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firstLine="720" w:firstLineChars="300"/>
              <w:jc w:val="both"/>
              <w:textAlignment w:val="auto"/>
              <w:rPr>
                <w:rFonts w:hint="eastAsia" w:ascii="宋体" w:hAnsi="宋体" w:eastAsia="宋体"/>
                <w:b/>
                <w:color w:val="auto"/>
                <w:kern w:val="0"/>
                <w:sz w:val="24"/>
                <w:lang w:val="en-US" w:eastAsia="zh-CN"/>
              </w:rPr>
            </w:pPr>
            <w:r>
              <w:rPr>
                <w:rFonts w:hint="eastAsia" w:ascii="宋体" w:hAnsi="宋体" w:eastAsia="宋体" w:cs="Times New Roman"/>
                <w:color w:val="auto"/>
                <w:kern w:val="0"/>
                <w:sz w:val="24"/>
                <w:lang w:val="en-US" w:eastAsia="zh-CN"/>
              </w:rPr>
              <w:t>采棉机（台）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firstLine="720" w:firstLineChars="300"/>
              <w:jc w:val="both"/>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播种机（台）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firstLine="720" w:firstLineChars="300"/>
              <w:jc w:val="both"/>
              <w:textAlignment w:val="auto"/>
              <w:rPr>
                <w:rFonts w:hint="eastAsia" w:ascii="宋体" w:hAnsi="宋体" w:eastAsia="宋体" w:cs="Times New Roman"/>
                <w:color w:val="auto"/>
                <w:kern w:val="0"/>
                <w:sz w:val="24"/>
                <w:lang w:val="en-US" w:eastAsia="zh-CN"/>
              </w:rPr>
            </w:pPr>
            <w:r>
              <w:rPr>
                <w:rFonts w:hint="default" w:ascii="宋体" w:hAnsi="宋体" w:eastAsia="宋体" w:cs="Times New Roman"/>
                <w:color w:val="auto"/>
                <w:kern w:val="0"/>
                <w:sz w:val="24"/>
                <w:lang w:val="en-US" w:eastAsia="zh-CN"/>
              </w:rPr>
              <w:t>农用北斗辅助驾驶系统</w:t>
            </w:r>
            <w:r>
              <w:rPr>
                <w:rFonts w:hint="eastAsia" w:ascii="宋体" w:hAnsi="宋体" w:eastAsia="宋体" w:cs="Times New Roman"/>
                <w:color w:val="auto"/>
                <w:kern w:val="0"/>
                <w:sz w:val="24"/>
                <w:lang w:val="en-US" w:eastAsia="zh-CN"/>
              </w:rPr>
              <w:t>（台/套）</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firstLine="720" w:firstLineChars="300"/>
              <w:jc w:val="both"/>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联合整地机（台）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firstLine="720" w:firstLineChars="300"/>
              <w:jc w:val="both"/>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其他（台）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r>
              <w:rPr>
                <w:rFonts w:hint="eastAsia" w:ascii="宋体" w:hAnsi="宋体"/>
                <w:b/>
                <w:color w:val="auto"/>
                <w:kern w:val="0"/>
                <w:sz w:val="24"/>
              </w:rPr>
              <w:t>二、更新机具台数</w:t>
            </w:r>
            <w:r>
              <w:rPr>
                <w:rFonts w:hint="eastAsia" w:ascii="宋体" w:hAnsi="宋体"/>
                <w:color w:val="auto"/>
                <w:kern w:val="0"/>
                <w:sz w:val="24"/>
              </w:rPr>
              <w:t>（台）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r>
              <w:rPr>
                <w:rFonts w:hint="eastAsia" w:ascii="宋体" w:hAnsi="宋体"/>
                <w:color w:val="auto"/>
                <w:kern w:val="0"/>
                <w:sz w:val="24"/>
              </w:rPr>
              <w:t>其中：拖拉机（台）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r>
              <w:rPr>
                <w:rFonts w:hint="eastAsia" w:ascii="宋体" w:hAnsi="宋体"/>
                <w:color w:val="auto"/>
                <w:kern w:val="0"/>
                <w:sz w:val="24"/>
              </w:rPr>
              <w:t xml:space="preserve">      联合收割机（台）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firstLine="720" w:firstLineChars="300"/>
              <w:textAlignment w:val="auto"/>
              <w:rPr>
                <w:rFonts w:hint="eastAsia" w:ascii="宋体" w:hAnsi="宋体"/>
                <w:color w:val="auto"/>
                <w:kern w:val="0"/>
                <w:sz w:val="24"/>
              </w:rPr>
            </w:pPr>
            <w:r>
              <w:rPr>
                <w:rFonts w:hint="eastAsia" w:ascii="宋体" w:hAnsi="宋体" w:eastAsia="宋体" w:cs="Times New Roman"/>
                <w:color w:val="auto"/>
                <w:kern w:val="0"/>
                <w:sz w:val="24"/>
                <w:lang w:val="en-US" w:eastAsia="zh-CN"/>
              </w:rPr>
              <w:t>采棉机（台）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firstLine="720" w:firstLineChars="300"/>
              <w:textAlignment w:val="auto"/>
              <w:rPr>
                <w:rFonts w:hint="eastAsia"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播种机（台）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firstLine="720" w:firstLineChars="300"/>
              <w:textAlignment w:val="auto"/>
              <w:rPr>
                <w:rFonts w:hint="eastAsia" w:ascii="宋体" w:hAnsi="宋体" w:eastAsia="宋体" w:cs="Times New Roman"/>
                <w:color w:val="auto"/>
                <w:kern w:val="0"/>
                <w:sz w:val="24"/>
                <w:lang w:val="en-US" w:eastAsia="zh-CN"/>
              </w:rPr>
            </w:pPr>
            <w:r>
              <w:rPr>
                <w:rFonts w:hint="default" w:ascii="宋体" w:hAnsi="宋体" w:eastAsia="宋体" w:cs="Times New Roman"/>
                <w:color w:val="auto"/>
                <w:kern w:val="0"/>
                <w:sz w:val="24"/>
                <w:lang w:val="en-US" w:eastAsia="zh-CN"/>
              </w:rPr>
              <w:t>农用北斗辅助驾驶系统</w:t>
            </w:r>
            <w:r>
              <w:rPr>
                <w:rFonts w:hint="eastAsia" w:ascii="宋体" w:hAnsi="宋体" w:eastAsia="宋体" w:cs="Times New Roman"/>
                <w:color w:val="auto"/>
                <w:kern w:val="0"/>
                <w:sz w:val="24"/>
                <w:lang w:val="en-US" w:eastAsia="zh-CN"/>
              </w:rPr>
              <w:t>（台/套）</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firstLine="720" w:firstLineChars="300"/>
              <w:textAlignment w:val="auto"/>
              <w:rPr>
                <w:rFonts w:hint="default" w:ascii="宋体" w:hAnsi="宋体" w:eastAsia="宋体" w:cs="Times New Roman"/>
                <w:color w:val="auto"/>
                <w:kern w:val="0"/>
                <w:sz w:val="24"/>
                <w:lang w:val="en-US" w:eastAsia="zh-CN"/>
              </w:rPr>
            </w:pPr>
            <w:r>
              <w:rPr>
                <w:rFonts w:hint="eastAsia" w:ascii="宋体" w:hAnsi="宋体" w:eastAsia="宋体" w:cs="Times New Roman"/>
                <w:color w:val="auto"/>
                <w:kern w:val="0"/>
                <w:sz w:val="24"/>
                <w:lang w:val="en-US" w:eastAsia="zh-CN"/>
              </w:rPr>
              <w:t>其他（台）</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r>
              <w:rPr>
                <w:rFonts w:hint="eastAsia" w:ascii="宋体" w:hAnsi="宋体"/>
                <w:b/>
                <w:color w:val="auto"/>
                <w:kern w:val="0"/>
                <w:sz w:val="24"/>
              </w:rPr>
              <w:t>三、报废旧机补贴资金</w:t>
            </w:r>
            <w:r>
              <w:rPr>
                <w:rFonts w:hint="eastAsia" w:ascii="宋体" w:hAnsi="宋体"/>
                <w:color w:val="auto"/>
                <w:kern w:val="0"/>
                <w:sz w:val="24"/>
              </w:rPr>
              <w:t>（万元）</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b/>
                <w:color w:val="auto"/>
                <w:kern w:val="0"/>
                <w:sz w:val="24"/>
              </w:rPr>
            </w:pPr>
            <w:r>
              <w:rPr>
                <w:rFonts w:hint="eastAsia" w:ascii="宋体" w:hAnsi="宋体"/>
                <w:b/>
                <w:color w:val="auto"/>
                <w:kern w:val="0"/>
                <w:sz w:val="24"/>
              </w:rPr>
              <w:t>四、更新购机补贴资金</w:t>
            </w:r>
            <w:r>
              <w:rPr>
                <w:rFonts w:hint="eastAsia" w:ascii="宋体" w:hAnsi="宋体"/>
                <w:color w:val="auto"/>
                <w:kern w:val="0"/>
                <w:sz w:val="24"/>
              </w:rPr>
              <w:t>（万元）</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b/>
                <w:color w:val="auto"/>
                <w:kern w:val="0"/>
                <w:sz w:val="24"/>
              </w:rPr>
            </w:pPr>
            <w:r>
              <w:rPr>
                <w:rFonts w:hint="eastAsia" w:ascii="宋体" w:hAnsi="宋体"/>
                <w:b/>
                <w:color w:val="auto"/>
                <w:kern w:val="0"/>
                <w:sz w:val="24"/>
              </w:rPr>
              <w:t>五、报废更新补贴资金合计</w:t>
            </w:r>
            <w:r>
              <w:rPr>
                <w:rFonts w:hint="eastAsia" w:ascii="宋体" w:hAnsi="宋体"/>
                <w:color w:val="auto"/>
                <w:kern w:val="0"/>
                <w:sz w:val="24"/>
              </w:rPr>
              <w:t>（万元）</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8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b/>
                <w:color w:val="auto"/>
                <w:kern w:val="0"/>
                <w:sz w:val="24"/>
              </w:rPr>
            </w:pPr>
            <w:r>
              <w:rPr>
                <w:rFonts w:hint="eastAsia" w:ascii="宋体" w:hAnsi="宋体"/>
                <w:b/>
                <w:color w:val="auto"/>
                <w:kern w:val="0"/>
                <w:sz w:val="24"/>
              </w:rPr>
              <w:t>六、受益农户数</w:t>
            </w:r>
            <w:r>
              <w:rPr>
                <w:rFonts w:hint="eastAsia" w:ascii="宋体" w:hAnsi="宋体"/>
                <w:color w:val="auto"/>
                <w:kern w:val="0"/>
                <w:sz w:val="24"/>
              </w:rPr>
              <w:t>（户）</w:t>
            </w: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right="641"/>
              <w:textAlignment w:val="auto"/>
              <w:rPr>
                <w:rFonts w:ascii="宋体" w:hAnsi="宋体"/>
                <w:color w:val="auto"/>
                <w:kern w:val="0"/>
                <w:sz w:val="24"/>
              </w:rPr>
            </w:pPr>
          </w:p>
        </w:tc>
      </w:tr>
    </w:tbl>
    <w:p>
      <w:pPr>
        <w:spacing w:before="120" w:beforeLines="50" w:line="360" w:lineRule="auto"/>
        <w:jc w:val="left"/>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z w:val="24"/>
        </w:rPr>
        <w:t>备注：</w:t>
      </w:r>
      <w:r>
        <w:rPr>
          <w:rFonts w:hint="eastAsia" w:ascii="仿宋_GB2312" w:hAnsi="仿宋_GB2312" w:eastAsia="仿宋_GB2312" w:cs="仿宋_GB2312"/>
          <w:color w:val="auto"/>
          <w:sz w:val="24"/>
        </w:rPr>
        <w:t>全年数据于12月</w:t>
      </w:r>
      <w:r>
        <w:rPr>
          <w:rFonts w:hint="eastAsia" w:ascii="仿宋_GB2312" w:hAnsi="仿宋_GB2312" w:eastAsia="仿宋_GB2312" w:cs="仿宋_GB2312"/>
          <w:color w:val="auto"/>
          <w:sz w:val="24"/>
          <w:lang w:val="en-US" w:eastAsia="zh-CN"/>
        </w:rPr>
        <w:t>30</w:t>
      </w:r>
      <w:r>
        <w:rPr>
          <w:rFonts w:hint="eastAsia" w:ascii="仿宋_GB2312" w:hAnsi="仿宋_GB2312" w:eastAsia="仿宋_GB2312" w:cs="仿宋_GB2312"/>
          <w:color w:val="auto"/>
          <w:sz w:val="24"/>
        </w:rPr>
        <w:t xml:space="preserve">日前报送。        </w:t>
      </w:r>
    </w:p>
    <w:p>
      <w:pPr>
        <w:spacing w:before="120" w:beforeLines="50" w:line="360" w:lineRule="auto"/>
        <w:jc w:val="left"/>
        <w:rPr>
          <w:rFonts w:hint="eastAsia" w:ascii="宋体" w:hAnsi="宋体"/>
          <w:color w:val="auto"/>
          <w:sz w:val="24"/>
        </w:rPr>
      </w:pPr>
      <w:r>
        <w:rPr>
          <w:rFonts w:hint="eastAsia" w:ascii="仿宋_GB2312" w:hAnsi="仿宋_GB2312" w:eastAsia="仿宋_GB2312" w:cs="仿宋_GB2312"/>
          <w:color w:val="auto"/>
          <w:sz w:val="24"/>
        </w:rPr>
        <w:t>联系人：             联系电话：</w:t>
      </w:r>
    </w:p>
    <w:p>
      <w:pPr>
        <w:spacing w:before="120" w:beforeLines="50" w:line="360" w:lineRule="auto"/>
        <w:jc w:val="left"/>
        <w:rPr>
          <w:rFonts w:hint="eastAsia" w:ascii="宋体" w:hAnsi="宋体"/>
          <w:color w:val="auto"/>
          <w:sz w:val="24"/>
          <w:lang w:val="en-US" w:eastAsia="zh-CN"/>
        </w:rPr>
      </w:pPr>
      <w:r>
        <w:rPr>
          <w:rFonts w:hint="eastAsia" w:ascii="黑体" w:hAnsi="黑体" w:eastAsia="黑体" w:cs="Times New Roman"/>
          <w:color w:val="auto"/>
          <w:sz w:val="30"/>
          <w:szCs w:val="30"/>
          <w:lang w:val="en-US" w:eastAsia="zh-CN"/>
        </w:rPr>
        <w:br w:type="page"/>
      </w:r>
      <w:r>
        <w:rPr>
          <w:rFonts w:hint="eastAsia" w:ascii="黑体" w:hAnsi="黑体" w:eastAsia="黑体" w:cs="Times New Roman"/>
          <w:color w:val="auto"/>
          <w:sz w:val="30"/>
          <w:szCs w:val="30"/>
          <w:lang w:val="en-US" w:eastAsia="zh-CN"/>
        </w:rPr>
        <w:t>附件8</w:t>
      </w:r>
    </w:p>
    <w:p>
      <w:pPr>
        <w:spacing w:before="120" w:beforeLines="50" w:line="360" w:lineRule="auto"/>
        <w:jc w:val="center"/>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农业机械来历承诺书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jc w:val="both"/>
        <w:rPr>
          <w:rFonts w:hint="default" w:ascii="Times New Roman" w:hAnsi="Times New Roman" w:eastAsia="仿宋_GB2312" w:cs="Times New Roman"/>
          <w:i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rPr>
        <w:t>本人（合作社）</w:t>
      </w:r>
      <w:r>
        <w:rPr>
          <w:rFonts w:hint="eastAsia" w:ascii="Times New Roman" w:hAnsi="Times New Roman" w:eastAsia="仿宋_GB2312" w:cs="Times New Roman"/>
          <w:i w:val="0"/>
          <w:caps w:val="0"/>
          <w:color w:val="auto"/>
          <w:spacing w:val="0"/>
          <w:sz w:val="32"/>
          <w:szCs w:val="32"/>
          <w:lang w:eastAsia="zh-CN"/>
        </w:rPr>
        <w:t>：</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eastAsia" w:ascii="Times New Roman" w:hAnsi="Times New Roman" w:eastAsia="仿宋_GB2312" w:cs="Times New Roman"/>
          <w:i w:val="0"/>
          <w:caps w:val="0"/>
          <w:color w:val="auto"/>
          <w:spacing w:val="0"/>
          <w:sz w:val="32"/>
          <w:szCs w:val="32"/>
          <w:u w:val="none"/>
          <w:lang w:eastAsia="zh-CN"/>
        </w:rPr>
        <w:t>；</w:t>
      </w:r>
      <w:r>
        <w:rPr>
          <w:rFonts w:hint="default" w:ascii="Times New Roman" w:hAnsi="Times New Roman" w:eastAsia="仿宋_GB2312" w:cs="Times New Roman"/>
          <w:i w:val="0"/>
          <w:caps w:val="0"/>
          <w:color w:val="auto"/>
          <w:spacing w:val="0"/>
          <w:sz w:val="32"/>
          <w:szCs w:val="32"/>
        </w:rPr>
        <w:t>身份证（社会信用代码）：</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rPr>
        <w:t>；住址</w:t>
      </w:r>
      <w:r>
        <w:rPr>
          <w:rFonts w:hint="eastAsia" w:ascii="Times New Roman" w:hAnsi="Times New Roman" w:eastAsia="仿宋_GB2312" w:cs="Times New Roman"/>
          <w:i w:val="0"/>
          <w:caps w:val="0"/>
          <w:color w:val="auto"/>
          <w:spacing w:val="0"/>
          <w:sz w:val="32"/>
          <w:szCs w:val="32"/>
          <w:lang w:eastAsia="zh-CN"/>
        </w:rPr>
        <w:t>：</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rPr>
        <w:t>；联系电话：</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eastAsia" w:ascii="Times New Roman" w:hAnsi="Times New Roman" w:eastAsia="仿宋_GB2312" w:cs="Times New Roman"/>
          <w:i w:val="0"/>
          <w:caps w:val="0"/>
          <w:color w:val="auto"/>
          <w:spacing w:val="0"/>
          <w:sz w:val="32"/>
          <w:szCs w:val="32"/>
          <w:lang w:eastAsia="zh-CN"/>
        </w:rPr>
        <w:t>，</w:t>
      </w:r>
      <w:r>
        <w:rPr>
          <w:rFonts w:hint="default" w:ascii="Times New Roman" w:hAnsi="Times New Roman" w:eastAsia="仿宋_GB2312" w:cs="Times New Roman"/>
          <w:i w:val="0"/>
          <w:caps w:val="0"/>
          <w:color w:val="auto"/>
          <w:spacing w:val="0"/>
          <w:sz w:val="32"/>
          <w:szCs w:val="32"/>
        </w:rPr>
        <w:t>于</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rPr>
        <w:t>年</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eastAsia" w:ascii="Times New Roman" w:hAnsi="Times New Roman" w:eastAsia="仿宋_GB2312" w:cs="Times New Roman"/>
          <w:i w:val="0"/>
          <w:caps w:val="0"/>
          <w:color w:val="auto"/>
          <w:spacing w:val="0"/>
          <w:sz w:val="32"/>
          <w:szCs w:val="32"/>
          <w:lang w:eastAsia="zh-CN"/>
        </w:rPr>
        <w:t>月</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eastAsia" w:ascii="Times New Roman" w:hAnsi="Times New Roman" w:eastAsia="仿宋_GB2312" w:cs="Times New Roman"/>
          <w:i w:val="0"/>
          <w:caps w:val="0"/>
          <w:color w:val="auto"/>
          <w:spacing w:val="0"/>
          <w:sz w:val="32"/>
          <w:szCs w:val="32"/>
          <w:lang w:eastAsia="zh-CN"/>
        </w:rPr>
        <w:t>日，</w:t>
      </w:r>
      <w:r>
        <w:rPr>
          <w:rFonts w:hint="default" w:ascii="Times New Roman" w:hAnsi="Times New Roman" w:eastAsia="仿宋_GB2312" w:cs="Times New Roman"/>
          <w:i w:val="0"/>
          <w:caps w:val="0"/>
          <w:color w:val="auto"/>
          <w:spacing w:val="0"/>
          <w:sz w:val="32"/>
          <w:szCs w:val="32"/>
        </w:rPr>
        <w:t>在</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rPr>
        <w:t>处，购买整机出厂编号为</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rPr>
        <w:t>发动机出厂编号</w:t>
      </w:r>
      <w:r>
        <w:rPr>
          <w:rFonts w:hint="eastAsia" w:ascii="Times New Roman" w:hAnsi="Times New Roman" w:eastAsia="仿宋_GB2312" w:cs="Times New Roman"/>
          <w:i w:val="0"/>
          <w:caps w:val="0"/>
          <w:color w:val="auto"/>
          <w:spacing w:val="0"/>
          <w:sz w:val="32"/>
          <w:szCs w:val="32"/>
          <w:lang w:val="en-US" w:eastAsia="zh-CN"/>
        </w:rPr>
        <w:t>为</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rPr>
        <w:t>的</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rPr>
        <w:t>型号</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rPr>
        <w:t>，今申请报废。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rPr>
        <w:t>我承诺，该农业机械确系本人合法所得，如不属实，愿承担一切法律责任。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right"/>
        <w:textAlignment w:val="auto"/>
        <w:rPr>
          <w:rFonts w:hint="default" w:ascii="Times New Roman" w:hAnsi="Times New Roman" w:eastAsia="仿宋_GB2312" w:cs="Times New Roman"/>
          <w:i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right"/>
        <w:textAlignment w:val="auto"/>
        <w:rPr>
          <w:rFonts w:hint="default" w:ascii="Times New Roman" w:hAnsi="Times New Roman" w:eastAsia="仿宋_GB2312" w:cs="Times New Roman"/>
          <w:i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caps w:val="0"/>
          <w:color w:val="auto"/>
          <w:spacing w:val="0"/>
          <w:sz w:val="32"/>
          <w:szCs w:val="32"/>
        </w:rPr>
        <w:t>承诺人</w:t>
      </w:r>
      <w:r>
        <w:rPr>
          <w:rFonts w:hint="default" w:ascii="Times New Roman" w:hAnsi="Times New Roman" w:eastAsia="仿宋_GB2312" w:cs="Times New Roman"/>
          <w:i w:val="0"/>
          <w:caps w:val="0"/>
          <w:color w:val="auto"/>
          <w:spacing w:val="0"/>
          <w:sz w:val="32"/>
          <w:szCs w:val="32"/>
          <w:u w:val="single"/>
        </w:rPr>
        <w:t>：</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rPr>
        <w:t>（签名）</w:t>
      </w:r>
    </w:p>
    <w:p>
      <w:pPr>
        <w:spacing w:before="120" w:beforeLines="50" w:line="360" w:lineRule="auto"/>
        <w:ind w:firstLine="4800" w:firstLineChars="1500"/>
        <w:jc w:val="left"/>
        <w:rPr>
          <w:rFonts w:hint="default" w:ascii="Times New Roman" w:hAnsi="Times New Roman" w:eastAsia="仿宋_GB2312" w:cs="Times New Roman"/>
          <w:i w:val="0"/>
          <w:caps w:val="0"/>
          <w:color w:val="auto"/>
          <w:spacing w:val="0"/>
          <w:sz w:val="32"/>
          <w:szCs w:val="32"/>
        </w:rPr>
      </w:pPr>
      <w:r>
        <w:rPr>
          <w:rFonts w:hint="eastAsia" w:ascii="Times New Roman" w:hAnsi="Times New Roman" w:eastAsia="仿宋_GB2312" w:cs="Times New Roman"/>
          <w:i w:val="0"/>
          <w:caps w:val="0"/>
          <w:color w:val="auto"/>
          <w:spacing w:val="0"/>
          <w:sz w:val="32"/>
          <w:szCs w:val="32"/>
          <w:lang w:val="en-US" w:eastAsia="zh-CN"/>
        </w:rPr>
        <w:t xml:space="preserve"> </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rPr>
        <w:t>年</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rPr>
        <w:t>月</w:t>
      </w:r>
      <w:r>
        <w:rPr>
          <w:rFonts w:hint="eastAsia" w:ascii="Times New Roman" w:hAnsi="Times New Roman" w:eastAsia="仿宋_GB2312" w:cs="Times New Roman"/>
          <w:i w:val="0"/>
          <w:caps w:val="0"/>
          <w:color w:val="auto"/>
          <w:spacing w:val="0"/>
          <w:sz w:val="32"/>
          <w:szCs w:val="32"/>
          <w:u w:val="single"/>
          <w:lang w:val="en-US" w:eastAsia="zh-CN"/>
        </w:rPr>
        <w:t xml:space="preserve">   </w:t>
      </w:r>
      <w:r>
        <w:rPr>
          <w:rFonts w:hint="default" w:ascii="Times New Roman" w:hAnsi="Times New Roman" w:eastAsia="仿宋_GB2312" w:cs="Times New Roman"/>
          <w:i w:val="0"/>
          <w:caps w:val="0"/>
          <w:color w:val="auto"/>
          <w:spacing w:val="0"/>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CF562A"/>
    <w:rsid w:val="7B6F4089"/>
    <w:rsid w:val="BFF31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2024-09-03T11:45:03Z</dcterms:created>
  <dc:creator>njj</dc:creator>
  <cp:lastModifiedBy>njj</cp:lastModifiedBy>
  <dcterms:modified xsi:type="dcterms:W3CDTF">2024-09-03T11:54:58Z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F4B972ABBCFD36BB6B86D666188CA114</vt:lpwstr>
  </property>
</Properties>
</file>